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1C720" w14:textId="77777777" w:rsidR="00733557" w:rsidRDefault="00733557" w:rsidP="0073355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The Domino Effect Program</w:t>
      </w:r>
    </w:p>
    <w:p w14:paraId="1A30E1C8" w14:textId="03EB1599" w:rsidR="00733557" w:rsidRPr="00733557" w:rsidRDefault="00733557" w:rsidP="00733557">
      <w:pPr>
        <w:jc w:val="center"/>
        <w:rPr>
          <w:rFonts w:ascii="Copperplate" w:hAnsi="Copperplate"/>
          <w:b/>
          <w:sz w:val="28"/>
          <w:szCs w:val="28"/>
        </w:rPr>
      </w:pPr>
      <w:r w:rsidRPr="00733557">
        <w:rPr>
          <w:rFonts w:ascii="Copperplate" w:hAnsi="Copperplate"/>
          <w:b/>
          <w:sz w:val="28"/>
          <w:szCs w:val="28"/>
        </w:rPr>
        <w:t>Course Completion Checklist</w:t>
      </w:r>
      <w:r w:rsidR="00A854A5">
        <w:rPr>
          <w:rFonts w:ascii="Copperplate" w:hAnsi="Copperplate"/>
          <w:b/>
          <w:sz w:val="28"/>
          <w:szCs w:val="28"/>
        </w:rPr>
        <w:t xml:space="preserve"> &amp; Evaluation Indicators</w:t>
      </w:r>
    </w:p>
    <w:p w14:paraId="0A54CA3B" w14:textId="77777777" w:rsidR="00E9275D" w:rsidRDefault="00E9275D" w:rsidP="001577CC">
      <w:pPr>
        <w:pStyle w:val="Body"/>
      </w:pPr>
    </w:p>
    <w:p w14:paraId="4F282FD6" w14:textId="12439C88" w:rsidR="00E9275D" w:rsidRPr="007F4115" w:rsidRDefault="00E9275D" w:rsidP="00A854A5">
      <w:pPr>
        <w:pStyle w:val="Heading5"/>
        <w:rPr>
          <w:rFonts w:ascii="Times New Roman" w:hAnsi="Times New Roman" w:cs="Times New Roman"/>
          <w:b w:val="0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5418"/>
      </w:tblGrid>
      <w:tr w:rsidR="00A854A5" w14:paraId="4CC02141" w14:textId="77777777" w:rsidTr="00A854A5">
        <w:tc>
          <w:tcPr>
            <w:tcW w:w="13158" w:type="dxa"/>
            <w:gridSpan w:val="2"/>
          </w:tcPr>
          <w:p w14:paraId="13642A86" w14:textId="77777777" w:rsidR="00A854A5" w:rsidRDefault="00A854A5" w:rsidP="00A854A5">
            <w:pPr>
              <w:ind w:right="-420"/>
              <w:rPr>
                <w:rFonts w:ascii="Times New Roman" w:hAnsi="Times New Roman"/>
                <w:i/>
              </w:rPr>
            </w:pPr>
            <w:r w:rsidRPr="00A854A5">
              <w:rPr>
                <w:rFonts w:ascii="Times New Roman" w:hAnsi="Times New Roman"/>
                <w:i/>
              </w:rPr>
              <w:t xml:space="preserve">After successful completion of this course students will be able to: </w:t>
            </w:r>
          </w:p>
          <w:p w14:paraId="63519B4F" w14:textId="27A9DBDC" w:rsidR="00A854A5" w:rsidRPr="00A854A5" w:rsidRDefault="00A854A5" w:rsidP="00A854A5">
            <w:pPr>
              <w:ind w:right="-420"/>
              <w:rPr>
                <w:rFonts w:ascii="Times New Roman" w:hAnsi="Times New Roman"/>
                <w:i/>
              </w:rPr>
            </w:pPr>
          </w:p>
        </w:tc>
      </w:tr>
      <w:tr w:rsidR="00A854A5" w14:paraId="3874048B" w14:textId="77777777" w:rsidTr="00A854A5">
        <w:tc>
          <w:tcPr>
            <w:tcW w:w="7740" w:type="dxa"/>
          </w:tcPr>
          <w:p w14:paraId="01C8A89D" w14:textId="37A76D19" w:rsidR="00A854A5" w:rsidRPr="00A854A5" w:rsidRDefault="00A854A5" w:rsidP="00A854A5">
            <w:pPr>
              <w:pStyle w:val="Heading5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  <w:r w:rsidRPr="00A854A5">
              <w:rPr>
                <w:rFonts w:ascii="Times New Roman" w:hAnsi="Times New Roman" w:cs="Times New Roman"/>
                <w:b w:val="0"/>
                <w:szCs w:val="24"/>
                <w:u w:val="single"/>
              </w:rPr>
              <w:t>Course Objective</w:t>
            </w:r>
          </w:p>
        </w:tc>
        <w:tc>
          <w:tcPr>
            <w:tcW w:w="5418" w:type="dxa"/>
          </w:tcPr>
          <w:p w14:paraId="09F93507" w14:textId="2D11372B" w:rsidR="00A854A5" w:rsidRPr="00A854A5" w:rsidRDefault="00A854A5" w:rsidP="00A854A5">
            <w:pPr>
              <w:pStyle w:val="Heading5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  <w:r w:rsidRPr="00A854A5">
              <w:rPr>
                <w:rFonts w:ascii="Times New Roman" w:hAnsi="Times New Roman" w:cs="Times New Roman"/>
                <w:b w:val="0"/>
                <w:szCs w:val="24"/>
                <w:u w:val="single"/>
              </w:rPr>
              <w:t>Evaluation Indicator(s)</w:t>
            </w:r>
          </w:p>
        </w:tc>
      </w:tr>
      <w:tr w:rsidR="00A854A5" w14:paraId="7005FD79" w14:textId="77777777" w:rsidTr="00A854A5">
        <w:tc>
          <w:tcPr>
            <w:tcW w:w="7740" w:type="dxa"/>
          </w:tcPr>
          <w:p w14:paraId="55DF1F67" w14:textId="42E58367" w:rsidR="00A854A5" w:rsidRDefault="00A854A5" w:rsidP="00A854A5">
            <w:pPr>
              <w:pStyle w:val="Heading5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Identify early warning signs of students living at-risk.</w:t>
            </w:r>
          </w:p>
        </w:tc>
        <w:tc>
          <w:tcPr>
            <w:tcW w:w="5418" w:type="dxa"/>
          </w:tcPr>
          <w:p w14:paraId="21F6A8A2" w14:textId="77777777" w:rsidR="00A854A5" w:rsidRDefault="00A854A5" w:rsidP="00A854A5">
            <w:pPr>
              <w:pStyle w:val="Heading5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Articles and Follow-up Questions</w:t>
            </w:r>
          </w:p>
          <w:p w14:paraId="6BC497F2" w14:textId="0EB0100B" w:rsidR="00A854A5" w:rsidRPr="00A854A5" w:rsidRDefault="00A854A5" w:rsidP="00A854A5">
            <w:r>
              <w:t>Speaker panel</w:t>
            </w:r>
          </w:p>
        </w:tc>
      </w:tr>
      <w:tr w:rsidR="00A854A5" w14:paraId="700C4FCB" w14:textId="77777777" w:rsidTr="00A854A5">
        <w:tc>
          <w:tcPr>
            <w:tcW w:w="7740" w:type="dxa"/>
          </w:tcPr>
          <w:p w14:paraId="0EE6070A" w14:textId="77777777" w:rsidR="00A854A5" w:rsidRDefault="00A854A5" w:rsidP="00A854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Build empathy for students who do not have support from parents.</w:t>
            </w:r>
          </w:p>
          <w:p w14:paraId="30D9EDCA" w14:textId="77777777" w:rsidR="00A854A5" w:rsidRDefault="00A854A5" w:rsidP="00A854A5">
            <w:pPr>
              <w:pStyle w:val="Heading5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5418" w:type="dxa"/>
          </w:tcPr>
          <w:p w14:paraId="4D722E61" w14:textId="77777777" w:rsidR="00A854A5" w:rsidRDefault="00A854A5" w:rsidP="00A854A5">
            <w:pPr>
              <w:pStyle w:val="Heading5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TED Talk Videos</w:t>
            </w:r>
          </w:p>
          <w:p w14:paraId="33842857" w14:textId="306A1841" w:rsidR="00A854A5" w:rsidRPr="00A854A5" w:rsidRDefault="00A854A5" w:rsidP="00A854A5">
            <w:r>
              <w:t>Victim Presentation</w:t>
            </w:r>
          </w:p>
        </w:tc>
      </w:tr>
      <w:tr w:rsidR="00A854A5" w14:paraId="6055A9E0" w14:textId="77777777" w:rsidTr="00A854A5">
        <w:tc>
          <w:tcPr>
            <w:tcW w:w="7740" w:type="dxa"/>
          </w:tcPr>
          <w:p w14:paraId="385F0BFC" w14:textId="77777777" w:rsidR="00A854A5" w:rsidRDefault="00A854A5" w:rsidP="00A854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Understand why attendance is often poor for at-risk students.</w:t>
            </w:r>
          </w:p>
          <w:p w14:paraId="235E15CF" w14:textId="77777777" w:rsidR="00A854A5" w:rsidRDefault="00A854A5" w:rsidP="00A854A5">
            <w:pPr>
              <w:pStyle w:val="Heading5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5418" w:type="dxa"/>
          </w:tcPr>
          <w:p w14:paraId="031E6938" w14:textId="77777777" w:rsidR="00A854A5" w:rsidRDefault="00A854A5" w:rsidP="00A854A5">
            <w:pPr>
              <w:pStyle w:val="Heading5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Articles</w:t>
            </w:r>
          </w:p>
          <w:p w14:paraId="22DFFEE6" w14:textId="77777777" w:rsidR="00A854A5" w:rsidRDefault="00A854A5" w:rsidP="00A854A5">
            <w:r>
              <w:t>Prison Experience</w:t>
            </w:r>
          </w:p>
          <w:p w14:paraId="6B7771CD" w14:textId="064281E5" w:rsidR="00A854A5" w:rsidRPr="00A854A5" w:rsidRDefault="00A854A5" w:rsidP="00A854A5">
            <w:r>
              <w:t>Victim Presentation</w:t>
            </w:r>
          </w:p>
        </w:tc>
      </w:tr>
      <w:tr w:rsidR="00A854A5" w14:paraId="7C4804C0" w14:textId="77777777" w:rsidTr="00A854A5">
        <w:tc>
          <w:tcPr>
            <w:tcW w:w="7740" w:type="dxa"/>
          </w:tcPr>
          <w:p w14:paraId="5C6F006E" w14:textId="40B73F4B" w:rsidR="00A854A5" w:rsidRPr="00E9275D" w:rsidRDefault="00A854A5" w:rsidP="00A854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854A5">
              <w:rPr>
                <w:rFonts w:ascii="Times New Roman" w:hAnsi="Times New Roman"/>
              </w:rPr>
              <w:t>Identify strategies to effectively communicate with at-risk students.</w:t>
            </w:r>
          </w:p>
          <w:p w14:paraId="5162DF80" w14:textId="77777777" w:rsidR="00A854A5" w:rsidRDefault="00A854A5" w:rsidP="00A854A5">
            <w:pPr>
              <w:pStyle w:val="Heading5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5418" w:type="dxa"/>
          </w:tcPr>
          <w:p w14:paraId="7FA38AEF" w14:textId="230BE6EA" w:rsidR="00A854A5" w:rsidRDefault="00A854A5" w:rsidP="00A854A5">
            <w:pPr>
              <w:pStyle w:val="Heading5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Prison Experience FlipGrid Video Post</w:t>
            </w:r>
          </w:p>
          <w:p w14:paraId="59250545" w14:textId="0A8B74C9" w:rsidR="00A854A5" w:rsidRPr="00A854A5" w:rsidRDefault="00A854A5" w:rsidP="00A854A5">
            <w:pPr>
              <w:pStyle w:val="Heading5"/>
              <w:tabs>
                <w:tab w:val="clear" w:pos="720"/>
              </w:tabs>
              <w:rPr>
                <w:rFonts w:asciiTheme="minorHAnsi" w:hAnsiTheme="minorHAnsi"/>
                <w:b w:val="0"/>
              </w:rPr>
            </w:pPr>
            <w:r w:rsidRPr="00A854A5">
              <w:rPr>
                <w:rFonts w:asciiTheme="minorHAnsi" w:hAnsiTheme="minorHAnsi"/>
                <w:b w:val="0"/>
              </w:rPr>
              <w:t>Intervention Reflective Post (Padlet)</w:t>
            </w:r>
          </w:p>
        </w:tc>
      </w:tr>
      <w:tr w:rsidR="00A854A5" w14:paraId="5AB9A92D" w14:textId="77777777" w:rsidTr="00A854A5">
        <w:tc>
          <w:tcPr>
            <w:tcW w:w="7740" w:type="dxa"/>
          </w:tcPr>
          <w:p w14:paraId="7624D31C" w14:textId="1CE663A1" w:rsidR="00A854A5" w:rsidRPr="00A854A5" w:rsidRDefault="00A854A5" w:rsidP="00A854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854A5">
              <w:rPr>
                <w:rFonts w:ascii="Times New Roman" w:hAnsi="Times New Roman"/>
              </w:rPr>
              <w:t>Identify effective interventions to support pre-identified at-risk students.</w:t>
            </w:r>
          </w:p>
        </w:tc>
        <w:tc>
          <w:tcPr>
            <w:tcW w:w="5418" w:type="dxa"/>
          </w:tcPr>
          <w:p w14:paraId="3F6A3F1D" w14:textId="1AA652B6" w:rsidR="00A854A5" w:rsidRDefault="00A854A5" w:rsidP="00A854A5">
            <w:pPr>
              <w:pStyle w:val="Heading5"/>
              <w:tabs>
                <w:tab w:val="clear" w:pos="720"/>
              </w:tabs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Prison Experience FlipGrid Video Post</w:t>
            </w:r>
          </w:p>
          <w:p w14:paraId="407DD47B" w14:textId="77777777" w:rsidR="00A854A5" w:rsidRDefault="00A854A5" w:rsidP="00A854A5">
            <w:r>
              <w:t>Intervention Reflective Post (Padlet)</w:t>
            </w:r>
          </w:p>
          <w:p w14:paraId="79BFD054" w14:textId="77777777" w:rsidR="00A854A5" w:rsidRDefault="00A854A5" w:rsidP="00A854A5">
            <w:r>
              <w:t>Victim Presentation</w:t>
            </w:r>
          </w:p>
          <w:p w14:paraId="7DC3C717" w14:textId="4EA819E8" w:rsidR="00A854A5" w:rsidRPr="00A854A5" w:rsidRDefault="00A854A5" w:rsidP="00A854A5">
            <w:r>
              <w:t>Updated MTSS Plans</w:t>
            </w:r>
          </w:p>
        </w:tc>
      </w:tr>
    </w:tbl>
    <w:p w14:paraId="53C01728" w14:textId="6C84EF84" w:rsidR="00E9275D" w:rsidRDefault="00E9275D" w:rsidP="00A854A5">
      <w:pPr>
        <w:pStyle w:val="Heading5"/>
        <w:tabs>
          <w:tab w:val="clear" w:pos="720"/>
        </w:tabs>
        <w:ind w:left="360"/>
        <w:rPr>
          <w:rFonts w:ascii="Times New Roman" w:hAnsi="Times New Roman" w:cs="Times New Roman"/>
          <w:b w:val="0"/>
          <w:szCs w:val="24"/>
        </w:rPr>
      </w:pPr>
    </w:p>
    <w:p w14:paraId="5CEFF004" w14:textId="77777777" w:rsidR="00A31888" w:rsidRDefault="00A31888" w:rsidP="001577CC">
      <w:pPr>
        <w:pStyle w:val="Body"/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416"/>
        <w:gridCol w:w="11760"/>
      </w:tblGrid>
      <w:tr w:rsidR="00CC20D5" w:rsidRPr="00CC20D5" w14:paraId="1F7A0E0D" w14:textId="77777777">
        <w:tc>
          <w:tcPr>
            <w:tcW w:w="13176" w:type="dxa"/>
            <w:gridSpan w:val="2"/>
            <w:shd w:val="pct15" w:color="auto" w:fill="auto"/>
          </w:tcPr>
          <w:p w14:paraId="7BD7C3A8" w14:textId="0B4A6186" w:rsidR="00CC20D5" w:rsidRPr="00CD4C02" w:rsidRDefault="00E9275D" w:rsidP="00180678">
            <w:pPr>
              <w:rPr>
                <w:b/>
                <w:highlight w:val="yellow"/>
              </w:rPr>
            </w:pPr>
            <w:r>
              <w:rPr>
                <w:b/>
              </w:rPr>
              <w:t>Pre-M</w:t>
            </w:r>
            <w:r w:rsidR="00180678">
              <w:rPr>
                <w:b/>
              </w:rPr>
              <w:t xml:space="preserve">eeting </w:t>
            </w:r>
            <w:proofErr w:type="gramStart"/>
            <w:r w:rsidR="00180678">
              <w:rPr>
                <w:b/>
              </w:rPr>
              <w:t xml:space="preserve">Assignments </w:t>
            </w:r>
            <w:r w:rsidR="00425FDD" w:rsidRPr="00CD4C02">
              <w:rPr>
                <w:b/>
              </w:rPr>
              <w:t xml:space="preserve"> </w:t>
            </w:r>
            <w:proofErr w:type="gramEnd"/>
          </w:p>
        </w:tc>
      </w:tr>
      <w:tr w:rsidR="00CC20D5" w:rsidRPr="00CC20D5" w14:paraId="1B0CBD6E" w14:textId="77777777" w:rsidTr="009E564D">
        <w:tc>
          <w:tcPr>
            <w:tcW w:w="1416" w:type="dxa"/>
            <w:shd w:val="clear" w:color="auto" w:fill="CCCCCC"/>
          </w:tcPr>
          <w:p w14:paraId="2879D2AE" w14:textId="77777777" w:rsidR="00CC20D5" w:rsidRPr="00CD4C02" w:rsidRDefault="00075DAE">
            <w:r w:rsidRPr="00CD4C02">
              <w:t>Completed</w:t>
            </w:r>
          </w:p>
        </w:tc>
        <w:tc>
          <w:tcPr>
            <w:tcW w:w="11760" w:type="dxa"/>
            <w:shd w:val="pct15" w:color="auto" w:fill="auto"/>
          </w:tcPr>
          <w:p w14:paraId="20EC0F1E" w14:textId="65380F6F" w:rsidR="00CC20D5" w:rsidRPr="00CD4C02" w:rsidRDefault="00CC20D5" w:rsidP="00041867">
            <w:pPr>
              <w:rPr>
                <w:b/>
              </w:rPr>
            </w:pPr>
            <w:r w:rsidRPr="00CD4C02">
              <w:rPr>
                <w:b/>
              </w:rPr>
              <w:t xml:space="preserve">Module 1 </w:t>
            </w:r>
          </w:p>
        </w:tc>
      </w:tr>
      <w:tr w:rsidR="00CC20D5" w:rsidRPr="00CC20D5" w14:paraId="2F700791" w14:textId="77777777" w:rsidTr="009E564D">
        <w:tc>
          <w:tcPr>
            <w:tcW w:w="1416" w:type="dxa"/>
            <w:tcBorders>
              <w:bottom w:val="single" w:sz="4" w:space="0" w:color="000000" w:themeColor="text1"/>
            </w:tcBorders>
          </w:tcPr>
          <w:p w14:paraId="52CBDC08" w14:textId="77777777" w:rsidR="00CC20D5" w:rsidRPr="00CD4C02" w:rsidRDefault="00CC20D5"/>
        </w:tc>
        <w:tc>
          <w:tcPr>
            <w:tcW w:w="11760" w:type="dxa"/>
          </w:tcPr>
          <w:p w14:paraId="71C50C26" w14:textId="71F29DA4" w:rsidR="00CC20D5" w:rsidRPr="00CD4C02" w:rsidRDefault="00F60985" w:rsidP="00210D80">
            <w:pPr>
              <w:rPr>
                <w:b/>
                <w:i/>
              </w:rPr>
            </w:pPr>
            <w:r>
              <w:rPr>
                <w:rStyle w:val="Strong"/>
                <w:rFonts w:eastAsia="Times New Roman" w:cs="Times New Roman"/>
              </w:rPr>
              <w:t>Step 1:</w:t>
            </w:r>
            <w:r>
              <w:rPr>
                <w:rFonts w:eastAsia="Times New Roman" w:cs="Times New Roman"/>
              </w:rPr>
              <w:t xml:space="preserve"> Download and review the course syllabus.</w:t>
            </w:r>
          </w:p>
        </w:tc>
      </w:tr>
      <w:tr w:rsidR="00D12686" w:rsidRPr="00CC20D5" w14:paraId="0EA6D9D8" w14:textId="77777777" w:rsidTr="009E564D">
        <w:tc>
          <w:tcPr>
            <w:tcW w:w="1416" w:type="dxa"/>
            <w:tcBorders>
              <w:bottom w:val="single" w:sz="4" w:space="0" w:color="000000" w:themeColor="text1"/>
            </w:tcBorders>
          </w:tcPr>
          <w:p w14:paraId="5570226E" w14:textId="77777777" w:rsidR="00D12686" w:rsidRPr="00CD4C02" w:rsidRDefault="00D12686"/>
        </w:tc>
        <w:tc>
          <w:tcPr>
            <w:tcW w:w="11760" w:type="dxa"/>
          </w:tcPr>
          <w:p w14:paraId="49E5C441" w14:textId="1D56E5A1" w:rsidR="00D12686" w:rsidRPr="00CD4C02" w:rsidRDefault="00F60985" w:rsidP="00210D80">
            <w:pPr>
              <w:rPr>
                <w:b/>
                <w:i/>
              </w:rPr>
            </w:pPr>
            <w:r>
              <w:rPr>
                <w:rStyle w:val="Strong"/>
                <w:rFonts w:eastAsia="Times New Roman" w:cs="Times New Roman"/>
              </w:rPr>
              <w:t xml:space="preserve">Step 2: </w:t>
            </w:r>
            <w:r>
              <w:rPr>
                <w:rFonts w:eastAsia="Times New Roman" w:cs="Times New Roman"/>
              </w:rPr>
              <w:t>Read the following articles and answer the follow-up questions.</w:t>
            </w:r>
          </w:p>
        </w:tc>
      </w:tr>
      <w:tr w:rsidR="00D12686" w:rsidRPr="00CC20D5" w14:paraId="74B9AD6E" w14:textId="77777777" w:rsidTr="009E564D">
        <w:tc>
          <w:tcPr>
            <w:tcW w:w="1416" w:type="dxa"/>
            <w:tcBorders>
              <w:bottom w:val="single" w:sz="4" w:space="0" w:color="000000" w:themeColor="text1"/>
            </w:tcBorders>
          </w:tcPr>
          <w:p w14:paraId="0839FBCD" w14:textId="77777777" w:rsidR="00D12686" w:rsidRPr="00CD4C02" w:rsidRDefault="00D12686"/>
        </w:tc>
        <w:tc>
          <w:tcPr>
            <w:tcW w:w="11760" w:type="dxa"/>
          </w:tcPr>
          <w:p w14:paraId="337D9B40" w14:textId="1A1A3901" w:rsidR="00D12686" w:rsidRPr="00CD4C02" w:rsidRDefault="00F60985" w:rsidP="00210D80">
            <w:pPr>
              <w:rPr>
                <w:b/>
                <w:i/>
              </w:rPr>
            </w:pPr>
            <w:r>
              <w:rPr>
                <w:rStyle w:val="Strong"/>
                <w:rFonts w:eastAsia="Times New Roman" w:cs="Times New Roman"/>
              </w:rPr>
              <w:t>Step 3:</w:t>
            </w:r>
            <w:r>
              <w:rPr>
                <w:rFonts w:eastAsia="Times New Roman" w:cs="Times New Roman"/>
              </w:rPr>
              <w:t xml:space="preserve"> Discuss current interventions you use with at-risk students you serve.  What seems to work and what hasn't worked?  Post your reflection on the website discussion board.</w:t>
            </w:r>
          </w:p>
        </w:tc>
      </w:tr>
      <w:tr w:rsidR="00D12686" w:rsidRPr="00CC20D5" w14:paraId="54DAEADF" w14:textId="77777777" w:rsidTr="009E564D">
        <w:tc>
          <w:tcPr>
            <w:tcW w:w="1416" w:type="dxa"/>
            <w:tcBorders>
              <w:bottom w:val="single" w:sz="4" w:space="0" w:color="000000" w:themeColor="text1"/>
            </w:tcBorders>
          </w:tcPr>
          <w:p w14:paraId="6D9DD16E" w14:textId="77777777" w:rsidR="00D12686" w:rsidRPr="00CD4C02" w:rsidRDefault="00D12686"/>
        </w:tc>
        <w:tc>
          <w:tcPr>
            <w:tcW w:w="11760" w:type="dxa"/>
          </w:tcPr>
          <w:p w14:paraId="5A78517C" w14:textId="67024A72" w:rsidR="00D12686" w:rsidRPr="00CD4C02" w:rsidRDefault="00F60985" w:rsidP="00210D80">
            <w:pPr>
              <w:rPr>
                <w:b/>
                <w:i/>
              </w:rPr>
            </w:pPr>
            <w:r>
              <w:rPr>
                <w:rStyle w:val="Strong"/>
                <w:rFonts w:eastAsia="Times New Roman" w:cs="Times New Roman"/>
              </w:rPr>
              <w:t>Step 4:</w:t>
            </w:r>
            <w:r>
              <w:rPr>
                <w:rFonts w:eastAsia="Times New Roman" w:cs="Times New Roman"/>
              </w:rPr>
              <w:t xml:space="preserve"> Watch the TED Talk: </w:t>
            </w:r>
            <w:r w:rsidRPr="00DD5ED1">
              <w:rPr>
                <w:rStyle w:val="Strong"/>
                <w:rFonts w:eastAsia="Times New Roman" w:cs="Times New Roman"/>
              </w:rPr>
              <w:fldChar w:fldCharType="begin"/>
            </w:r>
            <w:r w:rsidRPr="00DD5ED1">
              <w:rPr>
                <w:rStyle w:val="Strong"/>
                <w:rFonts w:eastAsia="Times New Roman" w:cs="Times New Roman"/>
              </w:rPr>
              <w:instrText xml:space="preserve"> HYPERLINK "http://ideas.ted.com/how-americas-justice-system-failed-our-children/" \t "_blank" </w:instrText>
            </w:r>
            <w:r w:rsidRPr="00DD5ED1">
              <w:rPr>
                <w:rStyle w:val="Strong"/>
                <w:rFonts w:eastAsia="Times New Roman" w:cs="Times New Roman"/>
              </w:rPr>
              <w:fldChar w:fldCharType="separate"/>
            </w:r>
            <w:r w:rsidRPr="00DD5ED1">
              <w:rPr>
                <w:rStyle w:val="Hyperlink"/>
                <w:rFonts w:eastAsia="Times New Roman" w:cs="Times New Roman"/>
                <w:bCs/>
              </w:rPr>
              <w:t>How the American Justice System Fails Our Children</w:t>
            </w:r>
            <w:r w:rsidRPr="00DD5ED1">
              <w:rPr>
                <w:rStyle w:val="Strong"/>
                <w:rFonts w:eastAsia="Times New Roman" w:cs="Times New Roman"/>
              </w:rPr>
              <w:fldChar w:fldCharType="end"/>
            </w:r>
          </w:p>
        </w:tc>
      </w:tr>
      <w:tr w:rsidR="00D12686" w:rsidRPr="00CC20D5" w14:paraId="3AE8E956" w14:textId="77777777" w:rsidTr="009E564D">
        <w:tc>
          <w:tcPr>
            <w:tcW w:w="1416" w:type="dxa"/>
            <w:tcBorders>
              <w:bottom w:val="single" w:sz="4" w:space="0" w:color="000000" w:themeColor="text1"/>
            </w:tcBorders>
          </w:tcPr>
          <w:p w14:paraId="6DF487A9" w14:textId="77777777" w:rsidR="00D12686" w:rsidRPr="00CD4C02" w:rsidRDefault="00D12686"/>
        </w:tc>
        <w:tc>
          <w:tcPr>
            <w:tcW w:w="11760" w:type="dxa"/>
          </w:tcPr>
          <w:p w14:paraId="590549B1" w14:textId="0B1F1C09" w:rsidR="00D12686" w:rsidRPr="00CD4C02" w:rsidRDefault="00F60985" w:rsidP="00180678">
            <w:pPr>
              <w:rPr>
                <w:b/>
                <w:i/>
              </w:rPr>
            </w:pPr>
            <w:r>
              <w:rPr>
                <w:rStyle w:val="Strong"/>
                <w:rFonts w:eastAsia="Times New Roman" w:cs="Times New Roman"/>
              </w:rPr>
              <w:t xml:space="preserve">Step 5: </w:t>
            </w:r>
            <w:r>
              <w:rPr>
                <w:rFonts w:eastAsia="Times New Roman" w:cs="Times New Roman"/>
              </w:rPr>
              <w:t xml:space="preserve">Identify 1-2 at-risk students you personally serve and reflect on what interventions you've used and how effective they were.  How do you know?  Document your efforts and strategies and </w:t>
            </w:r>
            <w:r w:rsidR="00180678">
              <w:rPr>
                <w:rFonts w:eastAsia="Times New Roman" w:cs="Times New Roman"/>
              </w:rPr>
              <w:t>be ready to learn new strategies</w:t>
            </w:r>
            <w:r>
              <w:rPr>
                <w:rFonts w:eastAsia="Times New Roman" w:cs="Times New Roman"/>
              </w:rPr>
              <w:t xml:space="preserve">.  You will post a final reflection about new strategies you learn and try during the </w:t>
            </w:r>
            <w:bookmarkStart w:id="0" w:name="_GoBack"/>
            <w:r w:rsidRPr="00180678">
              <w:rPr>
                <w:rFonts w:eastAsia="Times New Roman" w:cs="Times New Roman"/>
                <w:u w:val="single"/>
              </w:rPr>
              <w:t>post-meeting</w:t>
            </w:r>
            <w:r>
              <w:rPr>
                <w:rFonts w:eastAsia="Times New Roman" w:cs="Times New Roman"/>
              </w:rPr>
              <w:t xml:space="preserve"> </w:t>
            </w:r>
            <w:bookmarkEnd w:id="0"/>
            <w:r>
              <w:rPr>
                <w:rFonts w:eastAsia="Times New Roman" w:cs="Times New Roman"/>
              </w:rPr>
              <w:t>assignments.</w:t>
            </w:r>
          </w:p>
        </w:tc>
      </w:tr>
      <w:tr w:rsidR="00D12686" w:rsidRPr="00CC20D5" w14:paraId="28152A18" w14:textId="77777777" w:rsidTr="009E564D">
        <w:tc>
          <w:tcPr>
            <w:tcW w:w="1416" w:type="dxa"/>
            <w:tcBorders>
              <w:bottom w:val="single" w:sz="4" w:space="0" w:color="000000" w:themeColor="text1"/>
            </w:tcBorders>
          </w:tcPr>
          <w:p w14:paraId="351B60A9" w14:textId="77777777" w:rsidR="00D12686" w:rsidRPr="00CD4C02" w:rsidRDefault="00D12686"/>
        </w:tc>
        <w:tc>
          <w:tcPr>
            <w:tcW w:w="11760" w:type="dxa"/>
          </w:tcPr>
          <w:p w14:paraId="7657F9C0" w14:textId="5C1FB4F6" w:rsidR="00D12686" w:rsidRPr="00CD4C02" w:rsidRDefault="00F60985" w:rsidP="00210D80">
            <w:pPr>
              <w:rPr>
                <w:b/>
                <w:i/>
              </w:rPr>
            </w:pPr>
            <w:r w:rsidRPr="00F60985">
              <w:rPr>
                <w:rFonts w:eastAsia="Times New Roman" w:cs="Times New Roman"/>
                <w:b/>
              </w:rPr>
              <w:t>Step 6:</w:t>
            </w:r>
            <w:r>
              <w:rPr>
                <w:rFonts w:eastAsia="Times New Roman" w:cs="Times New Roman"/>
              </w:rPr>
              <w:t xml:space="preserve"> Develop and post 1-3 questions to ask the panel of speakers. Post your questions on the Google Form.</w:t>
            </w:r>
          </w:p>
        </w:tc>
      </w:tr>
      <w:tr w:rsidR="00B66A2F" w14:paraId="191F8C1A" w14:textId="77777777">
        <w:tc>
          <w:tcPr>
            <w:tcW w:w="13176" w:type="dxa"/>
            <w:gridSpan w:val="2"/>
            <w:shd w:val="clear" w:color="auto" w:fill="CCCCCC"/>
          </w:tcPr>
          <w:p w14:paraId="6E24E985" w14:textId="785E5055" w:rsidR="00B66A2F" w:rsidRPr="00CD4C02" w:rsidRDefault="009B60F6" w:rsidP="00180678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Meeting </w:t>
            </w:r>
          </w:p>
        </w:tc>
      </w:tr>
      <w:tr w:rsidR="00B66A2F" w:rsidRPr="00CC20D5" w14:paraId="0B270121" w14:textId="77777777" w:rsidTr="00154694">
        <w:tc>
          <w:tcPr>
            <w:tcW w:w="1416" w:type="dxa"/>
            <w:tcBorders>
              <w:bottom w:val="single" w:sz="4" w:space="0" w:color="000000" w:themeColor="text1"/>
            </w:tcBorders>
          </w:tcPr>
          <w:p w14:paraId="4F8694DA" w14:textId="43A7383D" w:rsidR="00B66A2F" w:rsidRDefault="00D12686" w:rsidP="009B4D95">
            <w:r>
              <w:lastRenderedPageBreak/>
              <w:t>9:00</w:t>
            </w:r>
          </w:p>
          <w:p w14:paraId="79094FA0" w14:textId="77777777" w:rsidR="00D12686" w:rsidRDefault="00D12686" w:rsidP="009B4D95"/>
          <w:p w14:paraId="7540A48F" w14:textId="77777777" w:rsidR="00D12686" w:rsidRDefault="00D12686" w:rsidP="009B4D95">
            <w:r>
              <w:t>9:15</w:t>
            </w:r>
          </w:p>
          <w:p w14:paraId="35170270" w14:textId="77777777" w:rsidR="00D12686" w:rsidRDefault="00D12686" w:rsidP="009B4D95">
            <w:r>
              <w:t>11:00</w:t>
            </w:r>
          </w:p>
          <w:p w14:paraId="01BB3867" w14:textId="183986FC" w:rsidR="00D12686" w:rsidRDefault="00180678" w:rsidP="009B4D95">
            <w:r>
              <w:t>11:45</w:t>
            </w:r>
          </w:p>
          <w:p w14:paraId="7F8DC08F" w14:textId="73D9E9AE" w:rsidR="00D12686" w:rsidRDefault="00180678" w:rsidP="009B4D95">
            <w:r>
              <w:t>1:00</w:t>
            </w:r>
          </w:p>
          <w:p w14:paraId="1E5BD645" w14:textId="5C063967" w:rsidR="00D12686" w:rsidRDefault="00180678" w:rsidP="009B4D95">
            <w:r>
              <w:t>2:00</w:t>
            </w:r>
          </w:p>
          <w:p w14:paraId="2D377599" w14:textId="73D30587" w:rsidR="00D12686" w:rsidRDefault="00180678" w:rsidP="009B4D95">
            <w:r>
              <w:t>3:00</w:t>
            </w:r>
          </w:p>
          <w:p w14:paraId="6A4E93CA" w14:textId="6E8716E7" w:rsidR="00D12686" w:rsidRPr="00CD4C02" w:rsidRDefault="00D12686" w:rsidP="009B4D95"/>
        </w:tc>
        <w:tc>
          <w:tcPr>
            <w:tcW w:w="11760" w:type="dxa"/>
            <w:shd w:val="pct15" w:color="auto" w:fill="auto"/>
          </w:tcPr>
          <w:p w14:paraId="63889E1F" w14:textId="249FF6B8" w:rsidR="00B66A2F" w:rsidRPr="00D12686" w:rsidRDefault="00D12686" w:rsidP="00180678">
            <w:r>
              <w:rPr>
                <w:rFonts w:eastAsia="Times New Roman" w:cs="Times New Roman"/>
              </w:rPr>
              <w:t>Welcome and agenda overview-Patti Wachtendorf (Prison Warden) &amp; Joe Nelson (Mitchellville Elementary Principal)</w:t>
            </w:r>
            <w:r>
              <w:rPr>
                <w:rFonts w:eastAsia="Times New Roman" w:cs="Times New Roman"/>
              </w:rPr>
              <w:br/>
              <w:t>Speaker P</w:t>
            </w:r>
            <w:r w:rsidR="00180678">
              <w:rPr>
                <w:rFonts w:eastAsia="Times New Roman" w:cs="Times New Roman"/>
              </w:rPr>
              <w:t>anel</w:t>
            </w:r>
            <w:r w:rsidR="00180678">
              <w:rPr>
                <w:rFonts w:eastAsia="Times New Roman" w:cs="Times New Roman"/>
              </w:rPr>
              <w:br/>
              <w:t>Questions &amp; Answers</w:t>
            </w:r>
            <w:r w:rsidR="00180678">
              <w:rPr>
                <w:rFonts w:eastAsia="Times New Roman" w:cs="Times New Roman"/>
              </w:rPr>
              <w:br/>
              <w:t xml:space="preserve">Lunch </w:t>
            </w:r>
            <w:r>
              <w:rPr>
                <w:rFonts w:eastAsia="Times New Roman" w:cs="Times New Roman"/>
              </w:rPr>
              <w:br/>
            </w:r>
            <w:r w:rsidR="00180678">
              <w:rPr>
                <w:rFonts w:eastAsia="Times New Roman" w:cs="Times New Roman"/>
              </w:rPr>
              <w:t>Prison psychologist presentation</w:t>
            </w:r>
            <w:r>
              <w:rPr>
                <w:rFonts w:eastAsia="Times New Roman" w:cs="Times New Roman"/>
              </w:rPr>
              <w:br/>
            </w:r>
            <w:r w:rsidR="00180678">
              <w:rPr>
                <w:rFonts w:eastAsia="Times New Roman" w:cs="Times New Roman"/>
              </w:rPr>
              <w:t>Victims presentation</w:t>
            </w:r>
            <w:r>
              <w:rPr>
                <w:rFonts w:eastAsia="Times New Roman" w:cs="Times New Roman"/>
              </w:rPr>
              <w:br/>
              <w:t>School team discussion and implementation planning-teams talk about learning from the presenters and how it relates to their current MTSS models to intervene with at-risk youth.  Identification of at-risk youth reconsidered.  Individual/Team drafts plans to present back to the rest of their staff/colleagues.</w:t>
            </w:r>
          </w:p>
        </w:tc>
      </w:tr>
      <w:tr w:rsidR="000A53AF" w14:paraId="41ECD7A6" w14:textId="77777777" w:rsidTr="00264270">
        <w:tc>
          <w:tcPr>
            <w:tcW w:w="131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14:paraId="23C46F41" w14:textId="1607EDA9" w:rsidR="000A53AF" w:rsidRPr="00421BFD" w:rsidRDefault="00E9275D" w:rsidP="00180678">
            <w:pPr>
              <w:rPr>
                <w:b/>
              </w:rPr>
            </w:pPr>
            <w:r>
              <w:rPr>
                <w:b/>
              </w:rPr>
              <w:t xml:space="preserve">Post-Meeting Assignments </w:t>
            </w:r>
          </w:p>
        </w:tc>
      </w:tr>
      <w:tr w:rsidR="000A53AF" w14:paraId="56E3C7EC" w14:textId="77777777">
        <w:tblPrEx>
          <w:tblLook w:val="04A0" w:firstRow="1" w:lastRow="0" w:firstColumn="1" w:lastColumn="0" w:noHBand="0" w:noVBand="1"/>
        </w:tblPrEx>
        <w:tc>
          <w:tcPr>
            <w:tcW w:w="1416" w:type="dxa"/>
          </w:tcPr>
          <w:p w14:paraId="2E3D18A4" w14:textId="77777777" w:rsidR="000A53AF" w:rsidRPr="00CD4C02" w:rsidRDefault="000A53AF"/>
        </w:tc>
        <w:tc>
          <w:tcPr>
            <w:tcW w:w="11760" w:type="dxa"/>
            <w:tcBorders>
              <w:bottom w:val="single" w:sz="4" w:space="0" w:color="000000" w:themeColor="text1"/>
            </w:tcBorders>
          </w:tcPr>
          <w:p w14:paraId="78E72783" w14:textId="27E2B33D" w:rsidR="000A53AF" w:rsidRPr="00CD4C02" w:rsidRDefault="00F60985" w:rsidP="00893C0D">
            <w:r>
              <w:rPr>
                <w:rStyle w:val="Strong"/>
                <w:rFonts w:eastAsia="Times New Roman" w:cs="Times New Roman"/>
              </w:rPr>
              <w:t xml:space="preserve">Step 1: </w:t>
            </w:r>
            <w:r>
              <w:rPr>
                <w:rFonts w:eastAsia="Times New Roman" w:cs="Times New Roman"/>
              </w:rPr>
              <w:t>Watch TED Talk Video</w:t>
            </w:r>
            <w:r w:rsidRPr="00DD5ED1">
              <w:rPr>
                <w:rFonts w:eastAsia="Times New Roman" w:cs="Times New Roman"/>
              </w:rPr>
              <w:t xml:space="preserve">: </w:t>
            </w:r>
            <w:r w:rsidRPr="00DD5ED1">
              <w:rPr>
                <w:rStyle w:val="Strong"/>
                <w:rFonts w:eastAsia="Times New Roman" w:cs="Times New Roman"/>
              </w:rPr>
              <w:fldChar w:fldCharType="begin"/>
            </w:r>
            <w:r w:rsidRPr="00DD5ED1">
              <w:rPr>
                <w:rStyle w:val="Strong"/>
                <w:rFonts w:eastAsia="Times New Roman" w:cs="Times New Roman"/>
              </w:rPr>
              <w:instrText xml:space="preserve"> HYPERLINK "http://www.ted.com/talks/rita_pierson_every_kid_needs_a_champion" \t "_blank" </w:instrText>
            </w:r>
            <w:r w:rsidRPr="00DD5ED1">
              <w:rPr>
                <w:rStyle w:val="Strong"/>
                <w:rFonts w:eastAsia="Times New Roman" w:cs="Times New Roman"/>
              </w:rPr>
              <w:fldChar w:fldCharType="separate"/>
            </w:r>
            <w:r w:rsidRPr="00DD5ED1">
              <w:rPr>
                <w:rStyle w:val="Hyperlink"/>
                <w:rFonts w:eastAsia="Times New Roman" w:cs="Times New Roman"/>
                <w:bCs/>
              </w:rPr>
              <w:t>Every kid needs a champion</w:t>
            </w:r>
            <w:r w:rsidRPr="00DD5ED1">
              <w:rPr>
                <w:rStyle w:val="Strong"/>
                <w:rFonts w:eastAsia="Times New Roman" w:cs="Times New Roman"/>
              </w:rPr>
              <w:fldChar w:fldCharType="end"/>
            </w:r>
          </w:p>
        </w:tc>
      </w:tr>
      <w:tr w:rsidR="000A53AF" w14:paraId="561C4A51" w14:textId="77777777" w:rsidTr="00F60985">
        <w:tblPrEx>
          <w:tblLook w:val="04A0" w:firstRow="1" w:lastRow="0" w:firstColumn="1" w:lastColumn="0" w:noHBand="0" w:noVBand="1"/>
        </w:tblPrEx>
        <w:tc>
          <w:tcPr>
            <w:tcW w:w="1416" w:type="dxa"/>
          </w:tcPr>
          <w:p w14:paraId="7B7981F8" w14:textId="77777777" w:rsidR="000A53AF" w:rsidRPr="00CD4C02" w:rsidRDefault="000A53AF"/>
        </w:tc>
        <w:tc>
          <w:tcPr>
            <w:tcW w:w="11760" w:type="dxa"/>
          </w:tcPr>
          <w:p w14:paraId="7F7C141B" w14:textId="47D65156" w:rsidR="000A53AF" w:rsidRPr="001413F0" w:rsidRDefault="00F60985" w:rsidP="008135B9">
            <w:r>
              <w:rPr>
                <w:rStyle w:val="Strong"/>
                <w:rFonts w:eastAsia="Times New Roman" w:cs="Times New Roman"/>
              </w:rPr>
              <w:t xml:space="preserve">Step 2:  </w:t>
            </w:r>
            <w:r>
              <w:rPr>
                <w:rFonts w:eastAsia="Times New Roman" w:cs="Times New Roman"/>
              </w:rPr>
              <w:t>Share your reaction, learning, and response from The Domino Effect Program on FlipGrid.</w:t>
            </w:r>
          </w:p>
        </w:tc>
      </w:tr>
      <w:tr w:rsidR="00F60985" w14:paraId="63E6046A" w14:textId="77777777" w:rsidTr="00F60985">
        <w:tblPrEx>
          <w:tblLook w:val="04A0" w:firstRow="1" w:lastRow="0" w:firstColumn="1" w:lastColumn="0" w:noHBand="0" w:noVBand="1"/>
        </w:tblPrEx>
        <w:tc>
          <w:tcPr>
            <w:tcW w:w="1416" w:type="dxa"/>
          </w:tcPr>
          <w:p w14:paraId="077821AE" w14:textId="77777777" w:rsidR="00F60985" w:rsidRPr="00CD4C02" w:rsidRDefault="00F60985"/>
        </w:tc>
        <w:tc>
          <w:tcPr>
            <w:tcW w:w="11760" w:type="dxa"/>
          </w:tcPr>
          <w:p w14:paraId="26B0B394" w14:textId="26380C84" w:rsidR="00F60985" w:rsidRDefault="00F60985" w:rsidP="008135B9">
            <w:pPr>
              <w:rPr>
                <w:rStyle w:val="Strong"/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</w:rPr>
              <w:t>Step 3:</w:t>
            </w:r>
            <w:r>
              <w:rPr>
                <w:rFonts w:eastAsia="Times New Roman" w:cs="Times New Roman"/>
              </w:rPr>
              <w:t>  Complete online poll question on the website.</w:t>
            </w:r>
          </w:p>
        </w:tc>
      </w:tr>
      <w:tr w:rsidR="00F60985" w14:paraId="1E17C33A" w14:textId="77777777" w:rsidTr="00F60985">
        <w:tblPrEx>
          <w:tblLook w:val="04A0" w:firstRow="1" w:lastRow="0" w:firstColumn="1" w:lastColumn="0" w:noHBand="0" w:noVBand="1"/>
        </w:tblPrEx>
        <w:tc>
          <w:tcPr>
            <w:tcW w:w="1416" w:type="dxa"/>
          </w:tcPr>
          <w:p w14:paraId="124B010E" w14:textId="77777777" w:rsidR="00F60985" w:rsidRPr="00CD4C02" w:rsidRDefault="00F60985"/>
        </w:tc>
        <w:tc>
          <w:tcPr>
            <w:tcW w:w="11760" w:type="dxa"/>
          </w:tcPr>
          <w:p w14:paraId="62742E0E" w14:textId="59B66A92" w:rsidR="00F60985" w:rsidRDefault="00F60985" w:rsidP="008135B9">
            <w:pPr>
              <w:rPr>
                <w:rStyle w:val="Strong"/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</w:rPr>
              <w:t xml:space="preserve">Step 4:  </w:t>
            </w:r>
            <w:r>
              <w:rPr>
                <w:rFonts w:eastAsia="Times New Roman" w:cs="Times New Roman"/>
              </w:rPr>
              <w:t>Develop and carry out your plan to intervene with previously identified at-risk youth.</w:t>
            </w:r>
          </w:p>
        </w:tc>
      </w:tr>
      <w:tr w:rsidR="00F60985" w14:paraId="7F54E425" w14:textId="77777777" w:rsidTr="00F60985">
        <w:tblPrEx>
          <w:tblLook w:val="04A0" w:firstRow="1" w:lastRow="0" w:firstColumn="1" w:lastColumn="0" w:noHBand="0" w:noVBand="1"/>
        </w:tblPrEx>
        <w:tc>
          <w:tcPr>
            <w:tcW w:w="1416" w:type="dxa"/>
          </w:tcPr>
          <w:p w14:paraId="0C2AF4D9" w14:textId="77777777" w:rsidR="00F60985" w:rsidRPr="00CD4C02" w:rsidRDefault="00F60985"/>
        </w:tc>
        <w:tc>
          <w:tcPr>
            <w:tcW w:w="11760" w:type="dxa"/>
          </w:tcPr>
          <w:p w14:paraId="66FFD32A" w14:textId="2BE49DE5" w:rsidR="00F60985" w:rsidRDefault="00F60985" w:rsidP="008135B9">
            <w:pPr>
              <w:rPr>
                <w:rStyle w:val="Strong"/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</w:rPr>
              <w:t xml:space="preserve">Step 5: </w:t>
            </w:r>
            <w:r>
              <w:rPr>
                <w:rFonts w:eastAsia="Times New Roman" w:cs="Times New Roman"/>
              </w:rPr>
              <w:t xml:space="preserve">Present new strategies, new interventions, or updated MTSS plan to your colleagues.  Share presentations and/or documents with course facilitators by email (if you so choose) at </w:t>
            </w:r>
            <w:hyperlink r:id="rId9" w:history="1">
              <w:r>
                <w:rPr>
                  <w:rStyle w:val="Hyperlink"/>
                  <w:rFonts w:eastAsia="Times New Roman" w:cs="Times New Roman"/>
                </w:rPr>
                <w:t>joseph.nelson@southeastpolk.org</w:t>
              </w:r>
            </w:hyperlink>
            <w:r>
              <w:rPr>
                <w:rFonts w:eastAsia="Times New Roman" w:cs="Times New Roman"/>
              </w:rPr>
              <w:t xml:space="preserve">  or </w:t>
            </w:r>
            <w:hyperlink r:id="rId10" w:history="1">
              <w:r>
                <w:rPr>
                  <w:rStyle w:val="Hyperlink"/>
                  <w:rFonts w:eastAsia="Times New Roman" w:cs="Times New Roman"/>
                </w:rPr>
                <w:t xml:space="preserve">tgrundmeyer@gmail.com  </w:t>
              </w:r>
            </w:hyperlink>
          </w:p>
        </w:tc>
      </w:tr>
      <w:tr w:rsidR="00F60985" w14:paraId="508CC314" w14:textId="77777777">
        <w:tblPrEx>
          <w:tblLook w:val="04A0" w:firstRow="1" w:lastRow="0" w:firstColumn="1" w:lastColumn="0" w:noHBand="0" w:noVBand="1"/>
        </w:tblPrEx>
        <w:tc>
          <w:tcPr>
            <w:tcW w:w="1416" w:type="dxa"/>
          </w:tcPr>
          <w:p w14:paraId="19973120" w14:textId="77777777" w:rsidR="00F60985" w:rsidRPr="00CD4C02" w:rsidRDefault="00F60985"/>
        </w:tc>
        <w:tc>
          <w:tcPr>
            <w:tcW w:w="11760" w:type="dxa"/>
            <w:tcBorders>
              <w:bottom w:val="single" w:sz="4" w:space="0" w:color="000000" w:themeColor="text1"/>
            </w:tcBorders>
          </w:tcPr>
          <w:p w14:paraId="58445564" w14:textId="7978FFAE" w:rsidR="00F60985" w:rsidRDefault="00F60985" w:rsidP="008135B9">
            <w:pPr>
              <w:rPr>
                <w:rStyle w:val="Strong"/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</w:rPr>
              <w:t xml:space="preserve">Step 6: </w:t>
            </w:r>
            <w:r>
              <w:rPr>
                <w:rFonts w:eastAsia="Times New Roman" w:cs="Times New Roman"/>
              </w:rPr>
              <w:t>Try new intervention with previously identified youth and reflect on how it went.  Please do not post student names to the blog</w:t>
            </w:r>
            <w:r w:rsidRPr="00DD5ED1">
              <w:rPr>
                <w:rFonts w:eastAsia="Times New Roman" w:cs="Times New Roman"/>
                <w:b/>
              </w:rPr>
              <w:t xml:space="preserve">. </w:t>
            </w:r>
            <w:r w:rsidRPr="00DD5ED1">
              <w:rPr>
                <w:rFonts w:eastAsia="Times New Roman" w:cs="Times New Roman"/>
                <w:b/>
              </w:rPr>
              <w:fldChar w:fldCharType="begin"/>
            </w:r>
            <w:r w:rsidRPr="00DD5ED1">
              <w:rPr>
                <w:rFonts w:eastAsia="Times New Roman" w:cs="Times New Roman"/>
                <w:b/>
              </w:rPr>
              <w:instrText xml:space="preserve"> HYPERLINK "http://padlet.com/tgrundmeyer/thedominoeffect" \t "_blank" </w:instrText>
            </w:r>
            <w:r w:rsidRPr="00DD5ED1">
              <w:rPr>
                <w:rFonts w:eastAsia="Times New Roman" w:cs="Times New Roman"/>
                <w:b/>
              </w:rPr>
              <w:fldChar w:fldCharType="separate"/>
            </w:r>
            <w:r w:rsidRPr="00DD5ED1">
              <w:rPr>
                <w:rStyle w:val="Strong"/>
                <w:rFonts w:eastAsia="Times New Roman" w:cs="Times New Roman"/>
                <w:b w:val="0"/>
                <w:color w:val="0000FF"/>
                <w:u w:val="single"/>
              </w:rPr>
              <w:t>(Post to public blog)</w:t>
            </w:r>
            <w:r w:rsidRPr="00DD5ED1">
              <w:rPr>
                <w:rFonts w:eastAsia="Times New Roman" w:cs="Times New Roman"/>
                <w:b/>
              </w:rPr>
              <w:fldChar w:fldCharType="end"/>
            </w:r>
          </w:p>
        </w:tc>
      </w:tr>
    </w:tbl>
    <w:p w14:paraId="04CCAED5" w14:textId="31F5A69B" w:rsidR="00F60985" w:rsidRDefault="00F60985" w:rsidP="00D44CD9"/>
    <w:p w14:paraId="3805648C" w14:textId="41EF1957" w:rsidR="00F60985" w:rsidRDefault="00F60985" w:rsidP="00F60985"/>
    <w:p w14:paraId="0CABE737" w14:textId="6296DDAA" w:rsidR="00CC20D5" w:rsidRDefault="00DD5ED1" w:rsidP="00F60985">
      <w:pPr>
        <w:tabs>
          <w:tab w:val="left" w:pos="4000"/>
        </w:tabs>
      </w:pPr>
      <w:r>
        <w:t xml:space="preserve">Please </w:t>
      </w:r>
      <w:r w:rsidR="00F60985">
        <w:t xml:space="preserve">Note:  If you registered for renewal or graduate credit, your final grade will be posted 2-4 weeks after the final date of the course.  </w:t>
      </w:r>
    </w:p>
    <w:p w14:paraId="3E60DEB7" w14:textId="77777777" w:rsidR="006F6234" w:rsidRDefault="006F6234" w:rsidP="00F60985">
      <w:pPr>
        <w:tabs>
          <w:tab w:val="left" w:pos="4000"/>
        </w:tabs>
      </w:pPr>
    </w:p>
    <w:p w14:paraId="4C1BE627" w14:textId="77777777" w:rsidR="00DD5ED1" w:rsidRDefault="00DD5ED1" w:rsidP="00F60985">
      <w:pPr>
        <w:tabs>
          <w:tab w:val="left" w:pos="4000"/>
        </w:tabs>
      </w:pPr>
    </w:p>
    <w:p w14:paraId="65593A9C" w14:textId="77777777" w:rsidR="00DD5ED1" w:rsidRDefault="00DD5ED1" w:rsidP="00F60985">
      <w:pPr>
        <w:tabs>
          <w:tab w:val="left" w:pos="4000"/>
        </w:tabs>
      </w:pPr>
    </w:p>
    <w:p w14:paraId="2B2A67B6" w14:textId="77777777" w:rsidR="00DD5ED1" w:rsidRDefault="00DD5ED1" w:rsidP="00F60985">
      <w:pPr>
        <w:tabs>
          <w:tab w:val="left" w:pos="4000"/>
        </w:tabs>
      </w:pPr>
    </w:p>
    <w:p w14:paraId="14D98052" w14:textId="77777777" w:rsidR="00DD5ED1" w:rsidRDefault="00DD5ED1" w:rsidP="00F60985">
      <w:pPr>
        <w:tabs>
          <w:tab w:val="left" w:pos="4000"/>
        </w:tabs>
      </w:pPr>
    </w:p>
    <w:p w14:paraId="771C7D09" w14:textId="77777777" w:rsidR="00DD5ED1" w:rsidRDefault="00DD5ED1" w:rsidP="00F60985">
      <w:pPr>
        <w:tabs>
          <w:tab w:val="left" w:pos="4000"/>
        </w:tabs>
      </w:pPr>
    </w:p>
    <w:p w14:paraId="1AF5CBC4" w14:textId="77777777" w:rsidR="00DD5ED1" w:rsidRDefault="00DD5ED1" w:rsidP="00F60985">
      <w:pPr>
        <w:tabs>
          <w:tab w:val="left" w:pos="4000"/>
        </w:tabs>
      </w:pPr>
    </w:p>
    <w:p w14:paraId="4A4DC1B5" w14:textId="4867AB1A" w:rsidR="00DD5ED1" w:rsidRDefault="00DD5ED1" w:rsidP="00DD5ED1">
      <w:pPr>
        <w:tabs>
          <w:tab w:val="left" w:pos="4000"/>
        </w:tabs>
        <w:jc w:val="center"/>
      </w:pPr>
      <w:r>
        <w:t>If you have questions about the The Domino Effective Program or course tasks please contact the course facilitators at</w:t>
      </w:r>
    </w:p>
    <w:p w14:paraId="3D6817A6" w14:textId="588383E4" w:rsidR="00DD5ED1" w:rsidRDefault="00180678" w:rsidP="00DD5ED1">
      <w:pPr>
        <w:tabs>
          <w:tab w:val="left" w:pos="4000"/>
        </w:tabs>
        <w:jc w:val="center"/>
        <w:rPr>
          <w:rFonts w:eastAsia="Times New Roman" w:cs="Times New Roman"/>
        </w:rPr>
      </w:pPr>
      <w:hyperlink r:id="rId11" w:history="1">
        <w:r w:rsidR="00DD5ED1">
          <w:rPr>
            <w:rStyle w:val="Hyperlink"/>
            <w:rFonts w:eastAsia="Times New Roman" w:cs="Times New Roman"/>
          </w:rPr>
          <w:t>joseph.nelson@southeastpolk.org</w:t>
        </w:r>
      </w:hyperlink>
      <w:r w:rsidR="00DD5ED1">
        <w:rPr>
          <w:rFonts w:eastAsia="Times New Roman" w:cs="Times New Roman"/>
        </w:rPr>
        <w:t xml:space="preserve">  or </w:t>
      </w:r>
      <w:hyperlink r:id="rId12" w:history="1">
        <w:r w:rsidR="00DD5ED1" w:rsidRPr="00907655">
          <w:rPr>
            <w:rStyle w:val="Hyperlink"/>
            <w:rFonts w:eastAsia="Times New Roman" w:cs="Times New Roman"/>
          </w:rPr>
          <w:t>tgrundmeyer@gmail.com</w:t>
        </w:r>
      </w:hyperlink>
    </w:p>
    <w:p w14:paraId="254CF2B1" w14:textId="5D6005DB" w:rsidR="006F6234" w:rsidRDefault="00DD5ED1" w:rsidP="006F6234">
      <w:pPr>
        <w:tabs>
          <w:tab w:val="left" w:pos="4000"/>
        </w:tabs>
      </w:pPr>
      <w:r w:rsidRPr="00DD5ED1">
        <w:rPr>
          <w:rFonts w:eastAsia="Times New Roman" w:cs="Times New Roman"/>
        </w:rPr>
        <w:t xml:space="preserve">  </w:t>
      </w:r>
    </w:p>
    <w:p w14:paraId="090C716D" w14:textId="77777777" w:rsidR="00DD5ED1" w:rsidRPr="00F60985" w:rsidRDefault="00DD5ED1" w:rsidP="006F6234">
      <w:pPr>
        <w:tabs>
          <w:tab w:val="left" w:pos="4000"/>
        </w:tabs>
      </w:pPr>
    </w:p>
    <w:sectPr w:rsidR="00DD5ED1" w:rsidRPr="00F60985" w:rsidSect="008217B8">
      <w:footerReference w:type="even" r:id="rId13"/>
      <w:footerReference w:type="default" r:id="rId14"/>
      <w:pgSz w:w="15840" w:h="12240" w:orient="landscape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21BDF" w14:textId="77777777" w:rsidR="006F6234" w:rsidRDefault="006F6234">
      <w:r>
        <w:separator/>
      </w:r>
    </w:p>
  </w:endnote>
  <w:endnote w:type="continuationSeparator" w:id="0">
    <w:p w14:paraId="2A0D1E61" w14:textId="77777777" w:rsidR="006F6234" w:rsidRDefault="006F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0ABD" w14:textId="77777777" w:rsidR="006F6234" w:rsidRDefault="006F6234" w:rsidP="00222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86A630" w14:textId="77777777" w:rsidR="006F6234" w:rsidRDefault="006F6234" w:rsidP="00965B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6A633" w14:textId="77777777" w:rsidR="006F6234" w:rsidRDefault="006F6234" w:rsidP="00222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6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2B704" w14:textId="77777777" w:rsidR="006F6234" w:rsidRDefault="006F6234" w:rsidP="00965B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F1F50" w14:textId="77777777" w:rsidR="006F6234" w:rsidRDefault="006F6234">
      <w:r>
        <w:separator/>
      </w:r>
    </w:p>
  </w:footnote>
  <w:footnote w:type="continuationSeparator" w:id="0">
    <w:p w14:paraId="7A80096E" w14:textId="77777777" w:rsidR="006F6234" w:rsidRDefault="006F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773"/>
    <w:multiLevelType w:val="hybridMultilevel"/>
    <w:tmpl w:val="1520A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50AFC"/>
    <w:multiLevelType w:val="hybridMultilevel"/>
    <w:tmpl w:val="3408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22A0"/>
    <w:multiLevelType w:val="hybridMultilevel"/>
    <w:tmpl w:val="2E524B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361ED"/>
    <w:multiLevelType w:val="hybridMultilevel"/>
    <w:tmpl w:val="E1DC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E5C32"/>
    <w:multiLevelType w:val="hybridMultilevel"/>
    <w:tmpl w:val="D34E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303CC"/>
    <w:multiLevelType w:val="hybridMultilevel"/>
    <w:tmpl w:val="BF52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B07AB"/>
    <w:multiLevelType w:val="hybridMultilevel"/>
    <w:tmpl w:val="F028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151C7"/>
    <w:multiLevelType w:val="hybridMultilevel"/>
    <w:tmpl w:val="7A00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80684"/>
    <w:multiLevelType w:val="hybridMultilevel"/>
    <w:tmpl w:val="0C9E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51DAB"/>
    <w:multiLevelType w:val="hybridMultilevel"/>
    <w:tmpl w:val="1528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62740"/>
    <w:multiLevelType w:val="hybridMultilevel"/>
    <w:tmpl w:val="0E0A0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D5"/>
    <w:rsid w:val="00000D3F"/>
    <w:rsid w:val="000133D9"/>
    <w:rsid w:val="000157B2"/>
    <w:rsid w:val="000239AB"/>
    <w:rsid w:val="0002727D"/>
    <w:rsid w:val="0003055C"/>
    <w:rsid w:val="00030A69"/>
    <w:rsid w:val="00030C62"/>
    <w:rsid w:val="00033177"/>
    <w:rsid w:val="00041867"/>
    <w:rsid w:val="000426F7"/>
    <w:rsid w:val="00042892"/>
    <w:rsid w:val="00052E6E"/>
    <w:rsid w:val="00055658"/>
    <w:rsid w:val="000567AD"/>
    <w:rsid w:val="0006017D"/>
    <w:rsid w:val="000622F6"/>
    <w:rsid w:val="00062A36"/>
    <w:rsid w:val="000643A7"/>
    <w:rsid w:val="000672A6"/>
    <w:rsid w:val="00071B77"/>
    <w:rsid w:val="00075DAE"/>
    <w:rsid w:val="00075FAB"/>
    <w:rsid w:val="00082192"/>
    <w:rsid w:val="000844B1"/>
    <w:rsid w:val="0009531B"/>
    <w:rsid w:val="000961D9"/>
    <w:rsid w:val="000A09D9"/>
    <w:rsid w:val="000A53AF"/>
    <w:rsid w:val="000A6644"/>
    <w:rsid w:val="000B1294"/>
    <w:rsid w:val="000C13AF"/>
    <w:rsid w:val="000C61CA"/>
    <w:rsid w:val="000C6FA7"/>
    <w:rsid w:val="000D66FE"/>
    <w:rsid w:val="000F2BF7"/>
    <w:rsid w:val="000F65BE"/>
    <w:rsid w:val="000F785D"/>
    <w:rsid w:val="0010151F"/>
    <w:rsid w:val="001047FD"/>
    <w:rsid w:val="00104C82"/>
    <w:rsid w:val="00111298"/>
    <w:rsid w:val="00121916"/>
    <w:rsid w:val="00124323"/>
    <w:rsid w:val="00127063"/>
    <w:rsid w:val="00131FE1"/>
    <w:rsid w:val="001355DC"/>
    <w:rsid w:val="001413F0"/>
    <w:rsid w:val="0014683E"/>
    <w:rsid w:val="001507E7"/>
    <w:rsid w:val="00154694"/>
    <w:rsid w:val="0015499F"/>
    <w:rsid w:val="001577CC"/>
    <w:rsid w:val="00162E15"/>
    <w:rsid w:val="00162FE1"/>
    <w:rsid w:val="00180678"/>
    <w:rsid w:val="0018464C"/>
    <w:rsid w:val="00185724"/>
    <w:rsid w:val="00187D62"/>
    <w:rsid w:val="001908FE"/>
    <w:rsid w:val="00194403"/>
    <w:rsid w:val="001949E0"/>
    <w:rsid w:val="001A40B2"/>
    <w:rsid w:val="001A5105"/>
    <w:rsid w:val="001B4DB5"/>
    <w:rsid w:val="001C6DCF"/>
    <w:rsid w:val="001D1A29"/>
    <w:rsid w:val="001D5A4F"/>
    <w:rsid w:val="001D6184"/>
    <w:rsid w:val="001E0AB5"/>
    <w:rsid w:val="001E5F13"/>
    <w:rsid w:val="001F0425"/>
    <w:rsid w:val="001F3B64"/>
    <w:rsid w:val="00205485"/>
    <w:rsid w:val="00210D80"/>
    <w:rsid w:val="00210E8B"/>
    <w:rsid w:val="002153B2"/>
    <w:rsid w:val="0021685F"/>
    <w:rsid w:val="00220F78"/>
    <w:rsid w:val="002220FB"/>
    <w:rsid w:val="002230D3"/>
    <w:rsid w:val="002356A5"/>
    <w:rsid w:val="00247401"/>
    <w:rsid w:val="00247A9D"/>
    <w:rsid w:val="00264270"/>
    <w:rsid w:val="00265D43"/>
    <w:rsid w:val="00266B68"/>
    <w:rsid w:val="00276985"/>
    <w:rsid w:val="00276F67"/>
    <w:rsid w:val="00282C6D"/>
    <w:rsid w:val="0028667A"/>
    <w:rsid w:val="002A2E3F"/>
    <w:rsid w:val="002A35CC"/>
    <w:rsid w:val="002B2400"/>
    <w:rsid w:val="002B2DB6"/>
    <w:rsid w:val="002D2760"/>
    <w:rsid w:val="002E0A11"/>
    <w:rsid w:val="002E0C6E"/>
    <w:rsid w:val="002E15DD"/>
    <w:rsid w:val="002E78E5"/>
    <w:rsid w:val="002F31C6"/>
    <w:rsid w:val="002F5693"/>
    <w:rsid w:val="002F5946"/>
    <w:rsid w:val="002F7836"/>
    <w:rsid w:val="00311063"/>
    <w:rsid w:val="00311E04"/>
    <w:rsid w:val="0031702B"/>
    <w:rsid w:val="00325B94"/>
    <w:rsid w:val="00326F36"/>
    <w:rsid w:val="00340182"/>
    <w:rsid w:val="00343C64"/>
    <w:rsid w:val="003442D2"/>
    <w:rsid w:val="0035005C"/>
    <w:rsid w:val="00362636"/>
    <w:rsid w:val="00376284"/>
    <w:rsid w:val="00376D57"/>
    <w:rsid w:val="00381C37"/>
    <w:rsid w:val="00384570"/>
    <w:rsid w:val="003845C4"/>
    <w:rsid w:val="003846EC"/>
    <w:rsid w:val="00397180"/>
    <w:rsid w:val="003B44D0"/>
    <w:rsid w:val="003B5AF5"/>
    <w:rsid w:val="003C0456"/>
    <w:rsid w:val="003C479F"/>
    <w:rsid w:val="003D0118"/>
    <w:rsid w:val="003D3FE3"/>
    <w:rsid w:val="003D634F"/>
    <w:rsid w:val="003D6AC9"/>
    <w:rsid w:val="003D7E14"/>
    <w:rsid w:val="003E04A4"/>
    <w:rsid w:val="003E17B1"/>
    <w:rsid w:val="003E63CF"/>
    <w:rsid w:val="003E6720"/>
    <w:rsid w:val="003E79F0"/>
    <w:rsid w:val="003F2E29"/>
    <w:rsid w:val="003F3393"/>
    <w:rsid w:val="003F645D"/>
    <w:rsid w:val="003F686D"/>
    <w:rsid w:val="00403513"/>
    <w:rsid w:val="004138FA"/>
    <w:rsid w:val="00421BFD"/>
    <w:rsid w:val="004246F4"/>
    <w:rsid w:val="00425FDD"/>
    <w:rsid w:val="00426967"/>
    <w:rsid w:val="00441D48"/>
    <w:rsid w:val="00453998"/>
    <w:rsid w:val="004623FF"/>
    <w:rsid w:val="00463688"/>
    <w:rsid w:val="00463DAD"/>
    <w:rsid w:val="004645DA"/>
    <w:rsid w:val="0047373C"/>
    <w:rsid w:val="004819CF"/>
    <w:rsid w:val="00484739"/>
    <w:rsid w:val="00492716"/>
    <w:rsid w:val="00492944"/>
    <w:rsid w:val="0049582A"/>
    <w:rsid w:val="00495E68"/>
    <w:rsid w:val="004A4BA6"/>
    <w:rsid w:val="004A6BB6"/>
    <w:rsid w:val="004A6CF6"/>
    <w:rsid w:val="004A7A41"/>
    <w:rsid w:val="004C1410"/>
    <w:rsid w:val="004C27DF"/>
    <w:rsid w:val="004C57B3"/>
    <w:rsid w:val="004C5A91"/>
    <w:rsid w:val="004E07BB"/>
    <w:rsid w:val="004E4BED"/>
    <w:rsid w:val="004E7B6D"/>
    <w:rsid w:val="00503A35"/>
    <w:rsid w:val="005065A1"/>
    <w:rsid w:val="0051270B"/>
    <w:rsid w:val="005147C9"/>
    <w:rsid w:val="00526716"/>
    <w:rsid w:val="00531E0D"/>
    <w:rsid w:val="00544D3F"/>
    <w:rsid w:val="00547247"/>
    <w:rsid w:val="0058263B"/>
    <w:rsid w:val="00583AD7"/>
    <w:rsid w:val="00586F5B"/>
    <w:rsid w:val="005903B0"/>
    <w:rsid w:val="00590646"/>
    <w:rsid w:val="00590BAD"/>
    <w:rsid w:val="005A45E6"/>
    <w:rsid w:val="005A633D"/>
    <w:rsid w:val="005B70D7"/>
    <w:rsid w:val="005B76D2"/>
    <w:rsid w:val="005C1D10"/>
    <w:rsid w:val="005C230B"/>
    <w:rsid w:val="005C4B4E"/>
    <w:rsid w:val="005C5313"/>
    <w:rsid w:val="005D6B20"/>
    <w:rsid w:val="005D7AE4"/>
    <w:rsid w:val="005E00DF"/>
    <w:rsid w:val="005E2F71"/>
    <w:rsid w:val="005E6580"/>
    <w:rsid w:val="005F157E"/>
    <w:rsid w:val="005F2338"/>
    <w:rsid w:val="005F34B5"/>
    <w:rsid w:val="005F6E08"/>
    <w:rsid w:val="00603617"/>
    <w:rsid w:val="00615CE8"/>
    <w:rsid w:val="00617CFD"/>
    <w:rsid w:val="00622A36"/>
    <w:rsid w:val="0063303E"/>
    <w:rsid w:val="00635FF1"/>
    <w:rsid w:val="006438D3"/>
    <w:rsid w:val="00646086"/>
    <w:rsid w:val="00651644"/>
    <w:rsid w:val="00654CAA"/>
    <w:rsid w:val="00660143"/>
    <w:rsid w:val="006729FA"/>
    <w:rsid w:val="00674ED6"/>
    <w:rsid w:val="006921C3"/>
    <w:rsid w:val="00695014"/>
    <w:rsid w:val="006A25BF"/>
    <w:rsid w:val="006A641B"/>
    <w:rsid w:val="006A6D15"/>
    <w:rsid w:val="006A7A2C"/>
    <w:rsid w:val="006C6825"/>
    <w:rsid w:val="006D6748"/>
    <w:rsid w:val="006E12EC"/>
    <w:rsid w:val="006E1431"/>
    <w:rsid w:val="006E548C"/>
    <w:rsid w:val="006F6234"/>
    <w:rsid w:val="006F63E4"/>
    <w:rsid w:val="006F79B9"/>
    <w:rsid w:val="00710D1B"/>
    <w:rsid w:val="00714205"/>
    <w:rsid w:val="00716B59"/>
    <w:rsid w:val="007174CB"/>
    <w:rsid w:val="00733557"/>
    <w:rsid w:val="007377F9"/>
    <w:rsid w:val="0074036F"/>
    <w:rsid w:val="00742005"/>
    <w:rsid w:val="00746EDA"/>
    <w:rsid w:val="00750090"/>
    <w:rsid w:val="00754107"/>
    <w:rsid w:val="00754812"/>
    <w:rsid w:val="00761745"/>
    <w:rsid w:val="00767757"/>
    <w:rsid w:val="00776B1A"/>
    <w:rsid w:val="00777013"/>
    <w:rsid w:val="00777E2E"/>
    <w:rsid w:val="0078634F"/>
    <w:rsid w:val="007871C9"/>
    <w:rsid w:val="0079388F"/>
    <w:rsid w:val="00795C4F"/>
    <w:rsid w:val="007A28A4"/>
    <w:rsid w:val="007A3568"/>
    <w:rsid w:val="007A4679"/>
    <w:rsid w:val="007A7245"/>
    <w:rsid w:val="007B4822"/>
    <w:rsid w:val="007B54FF"/>
    <w:rsid w:val="007B58BF"/>
    <w:rsid w:val="007C370A"/>
    <w:rsid w:val="007D22F9"/>
    <w:rsid w:val="007D2FA4"/>
    <w:rsid w:val="007D3C96"/>
    <w:rsid w:val="007F69FE"/>
    <w:rsid w:val="008135B9"/>
    <w:rsid w:val="00815BB4"/>
    <w:rsid w:val="008203B8"/>
    <w:rsid w:val="008217B8"/>
    <w:rsid w:val="0082359B"/>
    <w:rsid w:val="00824DDF"/>
    <w:rsid w:val="00831512"/>
    <w:rsid w:val="00833103"/>
    <w:rsid w:val="008337E6"/>
    <w:rsid w:val="008339E1"/>
    <w:rsid w:val="00844E82"/>
    <w:rsid w:val="00870F38"/>
    <w:rsid w:val="0087692B"/>
    <w:rsid w:val="00881F4E"/>
    <w:rsid w:val="0088737C"/>
    <w:rsid w:val="008876D5"/>
    <w:rsid w:val="008878D9"/>
    <w:rsid w:val="00893C0D"/>
    <w:rsid w:val="00896CA5"/>
    <w:rsid w:val="008D05D2"/>
    <w:rsid w:val="008D292E"/>
    <w:rsid w:val="008E0BBE"/>
    <w:rsid w:val="008E63FE"/>
    <w:rsid w:val="008F52BE"/>
    <w:rsid w:val="008F6C73"/>
    <w:rsid w:val="009010AD"/>
    <w:rsid w:val="009044F3"/>
    <w:rsid w:val="0090525B"/>
    <w:rsid w:val="009073DD"/>
    <w:rsid w:val="009151B6"/>
    <w:rsid w:val="009159EE"/>
    <w:rsid w:val="00917FAB"/>
    <w:rsid w:val="009203C7"/>
    <w:rsid w:val="00924916"/>
    <w:rsid w:val="009251A5"/>
    <w:rsid w:val="00935417"/>
    <w:rsid w:val="00936EE8"/>
    <w:rsid w:val="00936FAE"/>
    <w:rsid w:val="00937C89"/>
    <w:rsid w:val="00941513"/>
    <w:rsid w:val="009457EB"/>
    <w:rsid w:val="00946D1C"/>
    <w:rsid w:val="0095502E"/>
    <w:rsid w:val="009570D3"/>
    <w:rsid w:val="00960FFB"/>
    <w:rsid w:val="0096195B"/>
    <w:rsid w:val="00962EDE"/>
    <w:rsid w:val="00965B13"/>
    <w:rsid w:val="00965B74"/>
    <w:rsid w:val="00981D8E"/>
    <w:rsid w:val="00990097"/>
    <w:rsid w:val="00993DB5"/>
    <w:rsid w:val="00995E05"/>
    <w:rsid w:val="009A11D0"/>
    <w:rsid w:val="009A26A9"/>
    <w:rsid w:val="009A3182"/>
    <w:rsid w:val="009A49E5"/>
    <w:rsid w:val="009A5932"/>
    <w:rsid w:val="009B14BA"/>
    <w:rsid w:val="009B4D95"/>
    <w:rsid w:val="009B60F6"/>
    <w:rsid w:val="009B754A"/>
    <w:rsid w:val="009D2BC1"/>
    <w:rsid w:val="009D4214"/>
    <w:rsid w:val="009D421F"/>
    <w:rsid w:val="009E2911"/>
    <w:rsid w:val="009E3FA0"/>
    <w:rsid w:val="009E564D"/>
    <w:rsid w:val="009E7232"/>
    <w:rsid w:val="009F1D46"/>
    <w:rsid w:val="00A067EE"/>
    <w:rsid w:val="00A10422"/>
    <w:rsid w:val="00A1081E"/>
    <w:rsid w:val="00A12E23"/>
    <w:rsid w:val="00A31888"/>
    <w:rsid w:val="00A37733"/>
    <w:rsid w:val="00A41EF4"/>
    <w:rsid w:val="00A46E17"/>
    <w:rsid w:val="00A53E0F"/>
    <w:rsid w:val="00A55FDC"/>
    <w:rsid w:val="00A67B1E"/>
    <w:rsid w:val="00A718C8"/>
    <w:rsid w:val="00A742B5"/>
    <w:rsid w:val="00A77E6B"/>
    <w:rsid w:val="00A81A79"/>
    <w:rsid w:val="00A83E9F"/>
    <w:rsid w:val="00A84B8E"/>
    <w:rsid w:val="00A854A5"/>
    <w:rsid w:val="00A91B83"/>
    <w:rsid w:val="00A926C1"/>
    <w:rsid w:val="00A92F11"/>
    <w:rsid w:val="00A96FB8"/>
    <w:rsid w:val="00AA1AEB"/>
    <w:rsid w:val="00AA6400"/>
    <w:rsid w:val="00AA713F"/>
    <w:rsid w:val="00AA7609"/>
    <w:rsid w:val="00AA7888"/>
    <w:rsid w:val="00AB172F"/>
    <w:rsid w:val="00AB6C3E"/>
    <w:rsid w:val="00AC4722"/>
    <w:rsid w:val="00AC4C31"/>
    <w:rsid w:val="00AD469D"/>
    <w:rsid w:val="00AD67E9"/>
    <w:rsid w:val="00AD6A47"/>
    <w:rsid w:val="00AE125E"/>
    <w:rsid w:val="00AF56A9"/>
    <w:rsid w:val="00B007F3"/>
    <w:rsid w:val="00B0478C"/>
    <w:rsid w:val="00B31906"/>
    <w:rsid w:val="00B3199C"/>
    <w:rsid w:val="00B31E7D"/>
    <w:rsid w:val="00B465DA"/>
    <w:rsid w:val="00B63596"/>
    <w:rsid w:val="00B66A2F"/>
    <w:rsid w:val="00B67277"/>
    <w:rsid w:val="00B7223A"/>
    <w:rsid w:val="00B73268"/>
    <w:rsid w:val="00B82215"/>
    <w:rsid w:val="00B8310D"/>
    <w:rsid w:val="00BA54A3"/>
    <w:rsid w:val="00BA6C9A"/>
    <w:rsid w:val="00BB1363"/>
    <w:rsid w:val="00BB2D7E"/>
    <w:rsid w:val="00BB6036"/>
    <w:rsid w:val="00BC7A56"/>
    <w:rsid w:val="00BD09EE"/>
    <w:rsid w:val="00BD5BF1"/>
    <w:rsid w:val="00BD7621"/>
    <w:rsid w:val="00BE07F5"/>
    <w:rsid w:val="00BE6DC2"/>
    <w:rsid w:val="00C07477"/>
    <w:rsid w:val="00C106A8"/>
    <w:rsid w:val="00C1509A"/>
    <w:rsid w:val="00C26301"/>
    <w:rsid w:val="00C3009E"/>
    <w:rsid w:val="00C32B02"/>
    <w:rsid w:val="00C37286"/>
    <w:rsid w:val="00C436BF"/>
    <w:rsid w:val="00C4502C"/>
    <w:rsid w:val="00C5204C"/>
    <w:rsid w:val="00C712EB"/>
    <w:rsid w:val="00C75910"/>
    <w:rsid w:val="00C76B9C"/>
    <w:rsid w:val="00C83249"/>
    <w:rsid w:val="00C87328"/>
    <w:rsid w:val="00C91016"/>
    <w:rsid w:val="00C92966"/>
    <w:rsid w:val="00CA22E9"/>
    <w:rsid w:val="00CB56DB"/>
    <w:rsid w:val="00CB6251"/>
    <w:rsid w:val="00CC20D5"/>
    <w:rsid w:val="00CC2749"/>
    <w:rsid w:val="00CD294B"/>
    <w:rsid w:val="00CD4C02"/>
    <w:rsid w:val="00CE3C3A"/>
    <w:rsid w:val="00D0542F"/>
    <w:rsid w:val="00D1039A"/>
    <w:rsid w:val="00D11F6C"/>
    <w:rsid w:val="00D12686"/>
    <w:rsid w:val="00D1338B"/>
    <w:rsid w:val="00D15FF3"/>
    <w:rsid w:val="00D20AC0"/>
    <w:rsid w:val="00D24D40"/>
    <w:rsid w:val="00D30A73"/>
    <w:rsid w:val="00D32AEF"/>
    <w:rsid w:val="00D32D51"/>
    <w:rsid w:val="00D40467"/>
    <w:rsid w:val="00D44CD9"/>
    <w:rsid w:val="00D521CD"/>
    <w:rsid w:val="00D572A4"/>
    <w:rsid w:val="00D62FB1"/>
    <w:rsid w:val="00D674C6"/>
    <w:rsid w:val="00D72ED9"/>
    <w:rsid w:val="00D870E1"/>
    <w:rsid w:val="00D87501"/>
    <w:rsid w:val="00D90190"/>
    <w:rsid w:val="00D94035"/>
    <w:rsid w:val="00D97661"/>
    <w:rsid w:val="00DA2B8E"/>
    <w:rsid w:val="00DB42FF"/>
    <w:rsid w:val="00DB4349"/>
    <w:rsid w:val="00DC12DE"/>
    <w:rsid w:val="00DC3886"/>
    <w:rsid w:val="00DC651D"/>
    <w:rsid w:val="00DD18A4"/>
    <w:rsid w:val="00DD5ED1"/>
    <w:rsid w:val="00DD6083"/>
    <w:rsid w:val="00DE0841"/>
    <w:rsid w:val="00DE40EB"/>
    <w:rsid w:val="00DF27DB"/>
    <w:rsid w:val="00DF38E4"/>
    <w:rsid w:val="00DF73F1"/>
    <w:rsid w:val="00E12FC5"/>
    <w:rsid w:val="00E135EB"/>
    <w:rsid w:val="00E248C7"/>
    <w:rsid w:val="00E309BF"/>
    <w:rsid w:val="00E47561"/>
    <w:rsid w:val="00E579B7"/>
    <w:rsid w:val="00E61D9D"/>
    <w:rsid w:val="00E73F0D"/>
    <w:rsid w:val="00E77F67"/>
    <w:rsid w:val="00E83A05"/>
    <w:rsid w:val="00E8508E"/>
    <w:rsid w:val="00E9275D"/>
    <w:rsid w:val="00EA42A7"/>
    <w:rsid w:val="00EA77D7"/>
    <w:rsid w:val="00EB0994"/>
    <w:rsid w:val="00EB1494"/>
    <w:rsid w:val="00EC471D"/>
    <w:rsid w:val="00ED0F85"/>
    <w:rsid w:val="00ED6BF6"/>
    <w:rsid w:val="00EF0364"/>
    <w:rsid w:val="00EF1485"/>
    <w:rsid w:val="00EF199D"/>
    <w:rsid w:val="00EF2E2D"/>
    <w:rsid w:val="00F0019D"/>
    <w:rsid w:val="00F00CB0"/>
    <w:rsid w:val="00F04668"/>
    <w:rsid w:val="00F070C6"/>
    <w:rsid w:val="00F24FC9"/>
    <w:rsid w:val="00F3374F"/>
    <w:rsid w:val="00F4115B"/>
    <w:rsid w:val="00F41F8D"/>
    <w:rsid w:val="00F45A05"/>
    <w:rsid w:val="00F46ABB"/>
    <w:rsid w:val="00F53DB0"/>
    <w:rsid w:val="00F55614"/>
    <w:rsid w:val="00F60985"/>
    <w:rsid w:val="00F71853"/>
    <w:rsid w:val="00F73947"/>
    <w:rsid w:val="00F77E0B"/>
    <w:rsid w:val="00F9035D"/>
    <w:rsid w:val="00FA20DF"/>
    <w:rsid w:val="00FA30F1"/>
    <w:rsid w:val="00FA33C0"/>
    <w:rsid w:val="00FA6504"/>
    <w:rsid w:val="00FB7293"/>
    <w:rsid w:val="00FC1D3A"/>
    <w:rsid w:val="00FC5AA5"/>
    <w:rsid w:val="00FC5BB4"/>
    <w:rsid w:val="00FC7A04"/>
    <w:rsid w:val="00FD32E1"/>
    <w:rsid w:val="00FD65BB"/>
    <w:rsid w:val="00FD76EB"/>
    <w:rsid w:val="00FE4B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E25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qFormat="1"/>
    <w:lsdException w:name="Strong" w:uiPriority="22" w:qFormat="1"/>
    <w:lsdException w:name="Emphasis" w:uiPriority="20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9275D"/>
    <w:pPr>
      <w:keepNext/>
      <w:tabs>
        <w:tab w:val="left" w:pos="720"/>
      </w:tabs>
      <w:outlineLvl w:val="4"/>
    </w:pPr>
    <w:rPr>
      <w:rFonts w:ascii="Arial" w:eastAsia="Times New Roman" w:hAnsi="Arial" w:cs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C20D5"/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CC20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E8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5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B74"/>
  </w:style>
  <w:style w:type="character" w:styleId="PageNumber">
    <w:name w:val="page number"/>
    <w:basedOn w:val="DefaultParagraphFont"/>
    <w:uiPriority w:val="99"/>
    <w:semiHidden/>
    <w:unhideWhenUsed/>
    <w:rsid w:val="00965B74"/>
  </w:style>
  <w:style w:type="paragraph" w:styleId="Header">
    <w:name w:val="header"/>
    <w:basedOn w:val="Normal"/>
    <w:link w:val="HeaderChar"/>
    <w:uiPriority w:val="99"/>
    <w:unhideWhenUsed/>
    <w:rsid w:val="00BE07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7F5"/>
  </w:style>
  <w:style w:type="paragraph" w:styleId="BalloonText">
    <w:name w:val="Balloon Text"/>
    <w:basedOn w:val="Normal"/>
    <w:link w:val="BalloonTextChar"/>
    <w:uiPriority w:val="99"/>
    <w:semiHidden/>
    <w:unhideWhenUsed/>
    <w:rsid w:val="008337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E6"/>
    <w:rPr>
      <w:rFonts w:ascii="Lucida Grande" w:hAnsi="Lucida Grande" w:cs="Lucida Grande"/>
      <w:sz w:val="18"/>
      <w:szCs w:val="18"/>
    </w:rPr>
  </w:style>
  <w:style w:type="character" w:customStyle="1" w:styleId="fnt0">
    <w:name w:val="fnt0"/>
    <w:basedOn w:val="DefaultParagraphFont"/>
    <w:rsid w:val="00615CE8"/>
  </w:style>
  <w:style w:type="character" w:styleId="FollowedHyperlink">
    <w:name w:val="FollowedHyperlink"/>
    <w:basedOn w:val="DefaultParagraphFont"/>
    <w:uiPriority w:val="99"/>
    <w:semiHidden/>
    <w:unhideWhenUsed/>
    <w:rsid w:val="004C27DF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B58BF"/>
    <w:rPr>
      <w:i/>
      <w:iCs/>
    </w:rPr>
  </w:style>
  <w:style w:type="character" w:styleId="Emphasis">
    <w:name w:val="Emphasis"/>
    <w:basedOn w:val="DefaultParagraphFont"/>
    <w:uiPriority w:val="20"/>
    <w:qFormat/>
    <w:rsid w:val="00BA54A3"/>
    <w:rPr>
      <w:i/>
      <w:iCs/>
    </w:rPr>
  </w:style>
  <w:style w:type="character" w:styleId="Strong">
    <w:name w:val="Strong"/>
    <w:basedOn w:val="DefaultParagraphFont"/>
    <w:uiPriority w:val="22"/>
    <w:qFormat/>
    <w:rsid w:val="00495E68"/>
    <w:rPr>
      <w:b/>
      <w:bCs/>
    </w:rPr>
  </w:style>
  <w:style w:type="paragraph" w:styleId="NormalWeb">
    <w:name w:val="Normal (Web)"/>
    <w:basedOn w:val="Normal"/>
    <w:rsid w:val="001B4DB5"/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E9275D"/>
    <w:rPr>
      <w:rFonts w:ascii="Arial" w:eastAsia="Times New Roman" w:hAnsi="Arial" w:cs="Arial"/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qFormat="1"/>
    <w:lsdException w:name="Strong" w:uiPriority="22" w:qFormat="1"/>
    <w:lsdException w:name="Emphasis" w:uiPriority="20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9275D"/>
    <w:pPr>
      <w:keepNext/>
      <w:tabs>
        <w:tab w:val="left" w:pos="720"/>
      </w:tabs>
      <w:outlineLvl w:val="4"/>
    </w:pPr>
    <w:rPr>
      <w:rFonts w:ascii="Arial" w:eastAsia="Times New Roman" w:hAnsi="Arial" w:cs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C20D5"/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CC20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E8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5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B74"/>
  </w:style>
  <w:style w:type="character" w:styleId="PageNumber">
    <w:name w:val="page number"/>
    <w:basedOn w:val="DefaultParagraphFont"/>
    <w:uiPriority w:val="99"/>
    <w:semiHidden/>
    <w:unhideWhenUsed/>
    <w:rsid w:val="00965B74"/>
  </w:style>
  <w:style w:type="paragraph" w:styleId="Header">
    <w:name w:val="header"/>
    <w:basedOn w:val="Normal"/>
    <w:link w:val="HeaderChar"/>
    <w:uiPriority w:val="99"/>
    <w:unhideWhenUsed/>
    <w:rsid w:val="00BE07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7F5"/>
  </w:style>
  <w:style w:type="paragraph" w:styleId="BalloonText">
    <w:name w:val="Balloon Text"/>
    <w:basedOn w:val="Normal"/>
    <w:link w:val="BalloonTextChar"/>
    <w:uiPriority w:val="99"/>
    <w:semiHidden/>
    <w:unhideWhenUsed/>
    <w:rsid w:val="008337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E6"/>
    <w:rPr>
      <w:rFonts w:ascii="Lucida Grande" w:hAnsi="Lucida Grande" w:cs="Lucida Grande"/>
      <w:sz w:val="18"/>
      <w:szCs w:val="18"/>
    </w:rPr>
  </w:style>
  <w:style w:type="character" w:customStyle="1" w:styleId="fnt0">
    <w:name w:val="fnt0"/>
    <w:basedOn w:val="DefaultParagraphFont"/>
    <w:rsid w:val="00615CE8"/>
  </w:style>
  <w:style w:type="character" w:styleId="FollowedHyperlink">
    <w:name w:val="FollowedHyperlink"/>
    <w:basedOn w:val="DefaultParagraphFont"/>
    <w:uiPriority w:val="99"/>
    <w:semiHidden/>
    <w:unhideWhenUsed/>
    <w:rsid w:val="004C27DF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B58BF"/>
    <w:rPr>
      <w:i/>
      <w:iCs/>
    </w:rPr>
  </w:style>
  <w:style w:type="character" w:styleId="Emphasis">
    <w:name w:val="Emphasis"/>
    <w:basedOn w:val="DefaultParagraphFont"/>
    <w:uiPriority w:val="20"/>
    <w:qFormat/>
    <w:rsid w:val="00BA54A3"/>
    <w:rPr>
      <w:i/>
      <w:iCs/>
    </w:rPr>
  </w:style>
  <w:style w:type="character" w:styleId="Strong">
    <w:name w:val="Strong"/>
    <w:basedOn w:val="DefaultParagraphFont"/>
    <w:uiPriority w:val="22"/>
    <w:qFormat/>
    <w:rsid w:val="00495E68"/>
    <w:rPr>
      <w:b/>
      <w:bCs/>
    </w:rPr>
  </w:style>
  <w:style w:type="paragraph" w:styleId="NormalWeb">
    <w:name w:val="Normal (Web)"/>
    <w:basedOn w:val="Normal"/>
    <w:rsid w:val="001B4DB5"/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E9275D"/>
    <w:rPr>
      <w:rFonts w:ascii="Arial" w:eastAsia="Times New Roman" w:hAnsi="Arial" w:cs="Arial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seph.nelson@southeastpolk.org" TargetMode="External"/><Relationship Id="rId12" Type="http://schemas.openxmlformats.org/officeDocument/2006/relationships/hyperlink" Target="mailto:tgrundmeyer@gmail.com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oseph.nelson@southeastpolk.org" TargetMode="External"/><Relationship Id="rId10" Type="http://schemas.openxmlformats.org/officeDocument/2006/relationships/hyperlink" Target="mailto:tgrundmey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79145D-782B-5041-99FD-6D41B310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578</Words>
  <Characters>3278</Characters>
  <Application>Microsoft Macintosh Word</Application>
  <DocSecurity>0</DocSecurity>
  <Lines>54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AEA 11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 Staff</dc:creator>
  <cp:lastModifiedBy>Trenton Grundmeyer</cp:lastModifiedBy>
  <cp:revision>10</cp:revision>
  <cp:lastPrinted>2014-07-14T13:34:00Z</cp:lastPrinted>
  <dcterms:created xsi:type="dcterms:W3CDTF">2015-11-19T18:05:00Z</dcterms:created>
  <dcterms:modified xsi:type="dcterms:W3CDTF">2016-07-26T15:42:00Z</dcterms:modified>
</cp:coreProperties>
</file>