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C720" w14:textId="06DB2F60" w:rsidR="00733557" w:rsidRDefault="00733557" w:rsidP="007335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The Domino Effect Program</w:t>
      </w:r>
      <w:r w:rsidR="00F14A81">
        <w:rPr>
          <w:rFonts w:ascii="Times New Roman" w:hAnsi="Times New Roman"/>
          <w:b/>
          <w:sz w:val="28"/>
          <w:szCs w:val="28"/>
          <w:u w:val="single"/>
        </w:rPr>
        <w:t xml:space="preserve"> (Fort Madison)</w:t>
      </w:r>
    </w:p>
    <w:p w14:paraId="1A30E1C8" w14:textId="03EB1599" w:rsidR="00733557" w:rsidRPr="00733557" w:rsidRDefault="00733557" w:rsidP="00733557">
      <w:pPr>
        <w:jc w:val="center"/>
        <w:rPr>
          <w:rFonts w:ascii="Copperplate" w:hAnsi="Copperplate"/>
          <w:b/>
          <w:sz w:val="28"/>
          <w:szCs w:val="28"/>
        </w:rPr>
      </w:pPr>
      <w:r w:rsidRPr="00733557">
        <w:rPr>
          <w:rFonts w:ascii="Copperplate" w:hAnsi="Copperplate"/>
          <w:b/>
          <w:sz w:val="28"/>
          <w:szCs w:val="28"/>
        </w:rPr>
        <w:t>Course Completion Checklist</w:t>
      </w:r>
      <w:r w:rsidR="00A854A5">
        <w:rPr>
          <w:rFonts w:ascii="Copperplate" w:hAnsi="Copperplate"/>
          <w:b/>
          <w:sz w:val="28"/>
          <w:szCs w:val="28"/>
        </w:rPr>
        <w:t xml:space="preserve"> &amp; Evaluation Indicators</w:t>
      </w:r>
    </w:p>
    <w:p w14:paraId="0A54CA3B" w14:textId="77777777" w:rsidR="00E9275D" w:rsidRDefault="00E9275D" w:rsidP="001577CC">
      <w:pPr>
        <w:pStyle w:val="Body"/>
      </w:pPr>
    </w:p>
    <w:p w14:paraId="4F282FD6" w14:textId="12439C88" w:rsidR="00E9275D" w:rsidRPr="007F4115" w:rsidRDefault="00E9275D" w:rsidP="00A854A5">
      <w:pPr>
        <w:pStyle w:val="Heading5"/>
        <w:rPr>
          <w:rFonts w:ascii="Times New Roman" w:hAnsi="Times New Roman" w:cs="Times New Roman"/>
          <w:b w:val="0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5418"/>
      </w:tblGrid>
      <w:tr w:rsidR="00A854A5" w14:paraId="4CC02141" w14:textId="77777777" w:rsidTr="00A854A5">
        <w:tc>
          <w:tcPr>
            <w:tcW w:w="13158" w:type="dxa"/>
            <w:gridSpan w:val="2"/>
          </w:tcPr>
          <w:p w14:paraId="13642A86" w14:textId="77777777" w:rsidR="00A854A5" w:rsidRDefault="00A854A5" w:rsidP="00A854A5">
            <w:pPr>
              <w:ind w:right="-420"/>
              <w:rPr>
                <w:rFonts w:ascii="Times New Roman" w:hAnsi="Times New Roman"/>
                <w:i/>
              </w:rPr>
            </w:pPr>
            <w:r w:rsidRPr="00A854A5">
              <w:rPr>
                <w:rFonts w:ascii="Times New Roman" w:hAnsi="Times New Roman"/>
                <w:i/>
              </w:rPr>
              <w:t xml:space="preserve">After successful completion of this course students will be able to: </w:t>
            </w:r>
          </w:p>
          <w:p w14:paraId="63519B4F" w14:textId="27A9DBDC" w:rsidR="00A854A5" w:rsidRPr="00A854A5" w:rsidRDefault="00A854A5" w:rsidP="00A854A5">
            <w:pPr>
              <w:ind w:right="-420"/>
              <w:rPr>
                <w:rFonts w:ascii="Times New Roman" w:hAnsi="Times New Roman"/>
                <w:i/>
              </w:rPr>
            </w:pPr>
          </w:p>
        </w:tc>
      </w:tr>
      <w:tr w:rsidR="00A854A5" w14:paraId="3874048B" w14:textId="77777777" w:rsidTr="00A854A5">
        <w:tc>
          <w:tcPr>
            <w:tcW w:w="7740" w:type="dxa"/>
          </w:tcPr>
          <w:p w14:paraId="01C8A89D" w14:textId="37A76D19" w:rsidR="00A854A5" w:rsidRPr="00A854A5" w:rsidRDefault="00A854A5" w:rsidP="00A854A5">
            <w:pPr>
              <w:pStyle w:val="Heading5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A854A5">
              <w:rPr>
                <w:rFonts w:ascii="Times New Roman" w:hAnsi="Times New Roman" w:cs="Times New Roman"/>
                <w:b w:val="0"/>
                <w:szCs w:val="24"/>
                <w:u w:val="single"/>
              </w:rPr>
              <w:t>Course Objective</w:t>
            </w:r>
          </w:p>
        </w:tc>
        <w:tc>
          <w:tcPr>
            <w:tcW w:w="5418" w:type="dxa"/>
          </w:tcPr>
          <w:p w14:paraId="09F93507" w14:textId="2D11372B" w:rsidR="00A854A5" w:rsidRPr="00A854A5" w:rsidRDefault="00A854A5" w:rsidP="00A854A5">
            <w:pPr>
              <w:pStyle w:val="Heading5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A854A5">
              <w:rPr>
                <w:rFonts w:ascii="Times New Roman" w:hAnsi="Times New Roman" w:cs="Times New Roman"/>
                <w:b w:val="0"/>
                <w:szCs w:val="24"/>
                <w:u w:val="single"/>
              </w:rPr>
              <w:t>Evaluation Indicator(s)</w:t>
            </w:r>
          </w:p>
        </w:tc>
      </w:tr>
      <w:tr w:rsidR="00A854A5" w14:paraId="7005FD79" w14:textId="77777777" w:rsidTr="00A854A5">
        <w:tc>
          <w:tcPr>
            <w:tcW w:w="7740" w:type="dxa"/>
          </w:tcPr>
          <w:p w14:paraId="55DF1F67" w14:textId="42E5836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Identify early warning signs of students living at-risk.</w:t>
            </w:r>
          </w:p>
        </w:tc>
        <w:tc>
          <w:tcPr>
            <w:tcW w:w="5418" w:type="dxa"/>
          </w:tcPr>
          <w:p w14:paraId="6BC497F2" w14:textId="65909499" w:rsidR="00A854A5" w:rsidRPr="00C012AC" w:rsidRDefault="00845A46" w:rsidP="00C012AC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College Readiness data (Google Form)</w:t>
            </w:r>
          </w:p>
        </w:tc>
      </w:tr>
      <w:tr w:rsidR="00A854A5" w14:paraId="700C4FCB" w14:textId="77777777" w:rsidTr="00A854A5">
        <w:tc>
          <w:tcPr>
            <w:tcW w:w="7740" w:type="dxa"/>
          </w:tcPr>
          <w:p w14:paraId="67072A5B" w14:textId="3A998F9B" w:rsidR="00A854A5" w:rsidRDefault="00C012AC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/>
                <w:b w:val="0"/>
              </w:rPr>
            </w:pPr>
            <w:r w:rsidRPr="00C012AC">
              <w:rPr>
                <w:rFonts w:ascii="Times New Roman" w:hAnsi="Times New Roman"/>
                <w:b w:val="0"/>
              </w:rPr>
              <w:t>Identify strategies to effectively communicate with at-risk students.</w:t>
            </w:r>
          </w:p>
          <w:p w14:paraId="6CAF0BFA" w14:textId="77777777" w:rsidR="00041035" w:rsidRDefault="00041035" w:rsidP="00041035">
            <w:r>
              <w:t>Gain a common definition of college and career readiness.</w:t>
            </w:r>
          </w:p>
          <w:p w14:paraId="30D9EDCA" w14:textId="30270A39" w:rsidR="00041035" w:rsidRPr="00041035" w:rsidRDefault="00041035" w:rsidP="00041035">
            <w:r>
              <w:t>Identify resources to support high school graduates.</w:t>
            </w:r>
          </w:p>
        </w:tc>
        <w:tc>
          <w:tcPr>
            <w:tcW w:w="5418" w:type="dxa"/>
          </w:tcPr>
          <w:p w14:paraId="4D722E61" w14:textId="188DB581" w:rsidR="00A854A5" w:rsidRDefault="00845A46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College Readiness Self-Assessment (Form)</w:t>
            </w:r>
          </w:p>
          <w:p w14:paraId="0F78C54C" w14:textId="77777777" w:rsidR="00C012AC" w:rsidRDefault="00845A46" w:rsidP="00845A46">
            <w:r>
              <w:t>Personal Reflection (Padlet)</w:t>
            </w:r>
          </w:p>
          <w:p w14:paraId="33842857" w14:textId="2735A743" w:rsidR="00845A46" w:rsidRPr="00A854A5" w:rsidRDefault="00845A46" w:rsidP="00845A46">
            <w:r>
              <w:t>Program Questions (Google Form)</w:t>
            </w:r>
          </w:p>
        </w:tc>
      </w:tr>
      <w:tr w:rsidR="00C012AC" w14:paraId="6055A9E0" w14:textId="77777777" w:rsidTr="00A854A5">
        <w:tc>
          <w:tcPr>
            <w:tcW w:w="7740" w:type="dxa"/>
          </w:tcPr>
          <w:p w14:paraId="64BFE92C" w14:textId="77777777" w:rsidR="00C012AC" w:rsidRDefault="00C012AC" w:rsidP="00C01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854A5">
              <w:rPr>
                <w:rFonts w:ascii="Times New Roman" w:hAnsi="Times New Roman"/>
              </w:rPr>
              <w:t>Identify effective interventions to support pre-identified at-risk students.</w:t>
            </w:r>
          </w:p>
          <w:p w14:paraId="235E15CF" w14:textId="06E1851B" w:rsidR="00041035" w:rsidRDefault="00041035" w:rsidP="00C01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Understand college and career </w:t>
            </w:r>
            <w:r w:rsidR="00576960">
              <w:rPr>
                <w:rFonts w:ascii="Times New Roman" w:hAnsi="Times New Roman"/>
              </w:rPr>
              <w:t>readiness statistics and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why they matter.</w:t>
            </w:r>
          </w:p>
        </w:tc>
        <w:tc>
          <w:tcPr>
            <w:tcW w:w="5418" w:type="dxa"/>
          </w:tcPr>
          <w:p w14:paraId="55713759" w14:textId="77777777" w:rsidR="00C012AC" w:rsidRDefault="00845A46" w:rsidP="00C012AC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Online Poll </w:t>
            </w:r>
          </w:p>
          <w:p w14:paraId="0E9A219A" w14:textId="77777777" w:rsidR="00845A46" w:rsidRDefault="00845A46" w:rsidP="00845A46">
            <w:r>
              <w:t>Program Reaction (FlipGrid)</w:t>
            </w:r>
          </w:p>
          <w:p w14:paraId="6B7771CD" w14:textId="4A07D967" w:rsidR="00845A46" w:rsidRPr="00845A46" w:rsidRDefault="00845A46" w:rsidP="00845A46">
            <w:r>
              <w:t>Action Plan (Google Folder)</w:t>
            </w:r>
          </w:p>
        </w:tc>
      </w:tr>
    </w:tbl>
    <w:p w14:paraId="53C01728" w14:textId="6C84EF84" w:rsidR="00E9275D" w:rsidRDefault="00E9275D" w:rsidP="00845A46">
      <w:pPr>
        <w:pStyle w:val="Heading5"/>
        <w:tabs>
          <w:tab w:val="clear" w:pos="720"/>
        </w:tabs>
        <w:rPr>
          <w:rFonts w:ascii="Times New Roman" w:hAnsi="Times New Roman" w:cs="Times New Roman"/>
          <w:b w:val="0"/>
          <w:szCs w:val="24"/>
        </w:rPr>
      </w:pPr>
    </w:p>
    <w:p w14:paraId="5CEFF004" w14:textId="77777777" w:rsidR="00A31888" w:rsidRDefault="00A31888" w:rsidP="001577CC">
      <w:pPr>
        <w:pStyle w:val="Body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16"/>
        <w:gridCol w:w="11760"/>
      </w:tblGrid>
      <w:tr w:rsidR="00CC20D5" w:rsidRPr="00CC20D5" w14:paraId="1B0CBD6E" w14:textId="77777777" w:rsidTr="009E564D">
        <w:tc>
          <w:tcPr>
            <w:tcW w:w="1416" w:type="dxa"/>
            <w:shd w:val="clear" w:color="auto" w:fill="CCCCCC"/>
          </w:tcPr>
          <w:p w14:paraId="2879D2AE" w14:textId="77777777" w:rsidR="00CC20D5" w:rsidRPr="00CD4C02" w:rsidRDefault="00075DAE">
            <w:r w:rsidRPr="00CD4C02">
              <w:t>Completed</w:t>
            </w:r>
          </w:p>
        </w:tc>
        <w:tc>
          <w:tcPr>
            <w:tcW w:w="11760" w:type="dxa"/>
            <w:shd w:val="pct15" w:color="auto" w:fill="auto"/>
          </w:tcPr>
          <w:p w14:paraId="20EC0F1E" w14:textId="615C8904" w:rsidR="00CC20D5" w:rsidRPr="00CD4C02" w:rsidRDefault="004B418B" w:rsidP="00041867">
            <w:pPr>
              <w:rPr>
                <w:b/>
              </w:rPr>
            </w:pPr>
            <w:r>
              <w:rPr>
                <w:b/>
              </w:rPr>
              <w:t xml:space="preserve">Pre-Program Assignments </w:t>
            </w:r>
            <w:r w:rsidRPr="00CD4C02">
              <w:rPr>
                <w:b/>
              </w:rPr>
              <w:t xml:space="preserve"> </w:t>
            </w:r>
          </w:p>
        </w:tc>
      </w:tr>
      <w:tr w:rsidR="00CC20D5" w:rsidRPr="00CC20D5" w14:paraId="2F700791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52CBDC08" w14:textId="77777777" w:rsidR="00CC20D5" w:rsidRPr="00CD4C02" w:rsidRDefault="00CC20D5"/>
        </w:tc>
        <w:tc>
          <w:tcPr>
            <w:tcW w:w="11760" w:type="dxa"/>
          </w:tcPr>
          <w:p w14:paraId="71C50C26" w14:textId="380D4ACB" w:rsidR="00CC20D5" w:rsidRPr="00CD4C02" w:rsidRDefault="00F60985" w:rsidP="00210D80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>Step 1:</w:t>
            </w:r>
            <w:r>
              <w:rPr>
                <w:rFonts w:eastAsia="Times New Roman" w:cs="Times New Roman"/>
              </w:rPr>
              <w:t xml:space="preserve"> Download and review the course syllabus</w:t>
            </w:r>
          </w:p>
        </w:tc>
      </w:tr>
      <w:tr w:rsidR="00D12686" w:rsidRPr="00CC20D5" w14:paraId="0EA6D9D8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5570226E" w14:textId="77777777" w:rsidR="00D12686" w:rsidRPr="00CD4C02" w:rsidRDefault="00D12686"/>
        </w:tc>
        <w:tc>
          <w:tcPr>
            <w:tcW w:w="11760" w:type="dxa"/>
          </w:tcPr>
          <w:p w14:paraId="49E5C441" w14:textId="74FF3422" w:rsidR="00D12686" w:rsidRPr="00CD4C02" w:rsidRDefault="00F60985" w:rsidP="00F90D61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 xml:space="preserve">Step 2: </w:t>
            </w:r>
            <w:r>
              <w:rPr>
                <w:rFonts w:eastAsia="Times New Roman" w:cs="Times New Roman"/>
              </w:rPr>
              <w:t xml:space="preserve">Read </w:t>
            </w:r>
            <w:r w:rsidR="00F90D61">
              <w:rPr>
                <w:rFonts w:eastAsia="Times New Roman" w:cs="Times New Roman"/>
              </w:rPr>
              <w:t>the Iowa Department of Education College and Career Readiness Definition</w:t>
            </w:r>
          </w:p>
        </w:tc>
      </w:tr>
      <w:tr w:rsidR="00F14A81" w:rsidRPr="00CC20D5" w14:paraId="7AA8B1AC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4DBDBA4E" w14:textId="77777777" w:rsidR="00F14A81" w:rsidRPr="00CD4C02" w:rsidRDefault="00F14A81"/>
        </w:tc>
        <w:tc>
          <w:tcPr>
            <w:tcW w:w="11760" w:type="dxa"/>
          </w:tcPr>
          <w:p w14:paraId="02A1222C" w14:textId="72CBB163" w:rsidR="00F14A81" w:rsidRDefault="00F14A81" w:rsidP="00F90D61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Step 3:  </w:t>
            </w:r>
            <w:r w:rsidRPr="00F14A81">
              <w:rPr>
                <w:rStyle w:val="Strong"/>
                <w:rFonts w:eastAsia="Times New Roman" w:cs="Times New Roman"/>
                <w:b w:val="0"/>
              </w:rPr>
              <w:t>Watch the Malco</w:t>
            </w:r>
            <w:r>
              <w:rPr>
                <w:rStyle w:val="Strong"/>
                <w:rFonts w:eastAsia="Times New Roman" w:cs="Times New Roman"/>
                <w:b w:val="0"/>
              </w:rPr>
              <w:t>l</w:t>
            </w:r>
            <w:r w:rsidRPr="00F14A81">
              <w:rPr>
                <w:rStyle w:val="Strong"/>
                <w:rFonts w:eastAsia="Times New Roman" w:cs="Times New Roman"/>
                <w:b w:val="0"/>
              </w:rPr>
              <w:t>m London Ted Talk</w:t>
            </w:r>
          </w:p>
        </w:tc>
      </w:tr>
      <w:tr w:rsidR="006716AF" w:rsidRPr="00CC20D5" w14:paraId="34F60F72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5F7AF019" w14:textId="77777777" w:rsidR="006716AF" w:rsidRPr="00CD4C02" w:rsidRDefault="006716AF"/>
        </w:tc>
        <w:tc>
          <w:tcPr>
            <w:tcW w:w="11760" w:type="dxa"/>
          </w:tcPr>
          <w:p w14:paraId="0A59E014" w14:textId="69D989F6" w:rsidR="006716AF" w:rsidRDefault="006716AF" w:rsidP="006716AF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Step 4:</w:t>
            </w:r>
            <w:r>
              <w:rPr>
                <w:rFonts w:eastAsia="Times New Roman" w:cs="Times New Roman"/>
              </w:rPr>
              <w:t> Read the article “Meandering Toward Graduation”</w:t>
            </w:r>
          </w:p>
        </w:tc>
      </w:tr>
      <w:tr w:rsidR="00D12686" w:rsidRPr="00CC20D5" w14:paraId="74B9AD6E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0839FBCD" w14:textId="77777777" w:rsidR="00D12686" w:rsidRPr="00CD4C02" w:rsidRDefault="00D12686"/>
        </w:tc>
        <w:tc>
          <w:tcPr>
            <w:tcW w:w="11760" w:type="dxa"/>
          </w:tcPr>
          <w:p w14:paraId="337D9B40" w14:textId="247F5706" w:rsidR="00C012AC" w:rsidRPr="00F14A81" w:rsidRDefault="006716AF" w:rsidP="00F90D61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Step 5</w:t>
            </w:r>
            <w:r w:rsidR="00F60985">
              <w:rPr>
                <w:rStyle w:val="Strong"/>
                <w:rFonts w:eastAsia="Times New Roman" w:cs="Times New Roman"/>
              </w:rPr>
              <w:t>:</w:t>
            </w:r>
            <w:r w:rsidR="00F60985">
              <w:rPr>
                <w:rFonts w:eastAsia="Times New Roman" w:cs="Times New Roman"/>
              </w:rPr>
              <w:t xml:space="preserve"> </w:t>
            </w:r>
            <w:r w:rsidR="00F14A81">
              <w:rPr>
                <w:rFonts w:eastAsia="Times New Roman" w:cs="Times New Roman"/>
              </w:rPr>
              <w:t>Find college readiness data from resources and websites provided</w:t>
            </w:r>
            <w:r w:rsidR="0043541E">
              <w:rPr>
                <w:rFonts w:eastAsia="Times New Roman" w:cs="Times New Roman"/>
              </w:rPr>
              <w:t xml:space="preserve"> (Google Form)</w:t>
            </w:r>
          </w:p>
        </w:tc>
      </w:tr>
      <w:tr w:rsidR="00D12686" w:rsidRPr="00CC20D5" w14:paraId="54DAEADF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6D9DD16E" w14:textId="77777777" w:rsidR="00D12686" w:rsidRPr="00CD4C02" w:rsidRDefault="00D12686"/>
        </w:tc>
        <w:tc>
          <w:tcPr>
            <w:tcW w:w="11760" w:type="dxa"/>
          </w:tcPr>
          <w:p w14:paraId="5A78517C" w14:textId="0836A061" w:rsidR="00D12686" w:rsidRPr="00CD4C02" w:rsidRDefault="006716AF" w:rsidP="00F90D61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>Step 6</w:t>
            </w:r>
            <w:r w:rsidR="00F60985">
              <w:rPr>
                <w:rStyle w:val="Strong"/>
                <w:rFonts w:eastAsia="Times New Roman" w:cs="Times New Roman"/>
              </w:rPr>
              <w:t>:</w:t>
            </w:r>
            <w:r w:rsidR="00F60985">
              <w:rPr>
                <w:rFonts w:eastAsia="Times New Roman" w:cs="Times New Roman"/>
              </w:rPr>
              <w:t xml:space="preserve"> </w:t>
            </w:r>
            <w:r w:rsidR="00F14A81">
              <w:rPr>
                <w:rFonts w:eastAsia="Times New Roman" w:cs="Times New Roman"/>
              </w:rPr>
              <w:t xml:space="preserve">Complete the College and Career Readiness Self-Assessment </w:t>
            </w:r>
            <w:r w:rsidR="0043541E">
              <w:rPr>
                <w:rFonts w:eastAsia="Times New Roman" w:cs="Times New Roman"/>
              </w:rPr>
              <w:t>(Google Form)</w:t>
            </w:r>
          </w:p>
        </w:tc>
      </w:tr>
      <w:tr w:rsidR="00D12686" w:rsidRPr="00CC20D5" w14:paraId="3AE8E956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6DF487A9" w14:textId="77777777" w:rsidR="00D12686" w:rsidRPr="00CD4C02" w:rsidRDefault="00D12686"/>
        </w:tc>
        <w:tc>
          <w:tcPr>
            <w:tcW w:w="11760" w:type="dxa"/>
          </w:tcPr>
          <w:p w14:paraId="590549B1" w14:textId="26492688" w:rsidR="00D12686" w:rsidRPr="00F14A81" w:rsidRDefault="006716AF" w:rsidP="00F90D61">
            <w:pPr>
              <w:rPr>
                <w:i/>
              </w:rPr>
            </w:pPr>
            <w:r>
              <w:rPr>
                <w:rStyle w:val="Strong"/>
                <w:rFonts w:eastAsia="Times New Roman" w:cs="Times New Roman"/>
              </w:rPr>
              <w:t>Step 7</w:t>
            </w:r>
            <w:r w:rsidR="00F60985">
              <w:rPr>
                <w:rStyle w:val="Strong"/>
                <w:rFonts w:eastAsia="Times New Roman" w:cs="Times New Roman"/>
              </w:rPr>
              <w:t xml:space="preserve">: </w:t>
            </w:r>
            <w:r w:rsidR="00F14A81">
              <w:rPr>
                <w:rStyle w:val="Strong"/>
                <w:rFonts w:eastAsia="Times New Roman" w:cs="Times New Roman"/>
                <w:b w:val="0"/>
              </w:rPr>
              <w:t>Complete your personal reflection</w:t>
            </w:r>
            <w:r w:rsidR="0043541E">
              <w:rPr>
                <w:rStyle w:val="Strong"/>
                <w:rFonts w:eastAsia="Times New Roman" w:cs="Times New Roman"/>
                <w:b w:val="0"/>
              </w:rPr>
              <w:t xml:space="preserve"> (Padlet)</w:t>
            </w:r>
          </w:p>
        </w:tc>
      </w:tr>
      <w:tr w:rsidR="00D12686" w:rsidRPr="00CC20D5" w14:paraId="28152A18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351B60A9" w14:textId="77777777" w:rsidR="00D12686" w:rsidRPr="00CD4C02" w:rsidRDefault="00D12686"/>
        </w:tc>
        <w:tc>
          <w:tcPr>
            <w:tcW w:w="11760" w:type="dxa"/>
          </w:tcPr>
          <w:p w14:paraId="7657F9C0" w14:textId="4F4AC8DA" w:rsidR="00D12686" w:rsidRPr="00CD4C02" w:rsidRDefault="006716AF" w:rsidP="00F14A81">
            <w:pPr>
              <w:rPr>
                <w:b/>
                <w:i/>
              </w:rPr>
            </w:pPr>
            <w:r>
              <w:rPr>
                <w:rFonts w:eastAsia="Times New Roman" w:cs="Times New Roman"/>
                <w:b/>
              </w:rPr>
              <w:t>Step 8</w:t>
            </w:r>
            <w:r w:rsidR="00F60985" w:rsidRPr="00F60985">
              <w:rPr>
                <w:rFonts w:eastAsia="Times New Roman" w:cs="Times New Roman"/>
                <w:b/>
              </w:rPr>
              <w:t>:</w:t>
            </w:r>
            <w:r w:rsidR="00F60985">
              <w:rPr>
                <w:rFonts w:eastAsia="Times New Roman" w:cs="Times New Roman"/>
              </w:rPr>
              <w:t xml:space="preserve"> Develop and post 1-3 questi</w:t>
            </w:r>
            <w:r w:rsidR="00F14A81">
              <w:rPr>
                <w:rFonts w:eastAsia="Times New Roman" w:cs="Times New Roman"/>
              </w:rPr>
              <w:t>ons to ask the prisoners or college readiness speaker</w:t>
            </w:r>
            <w:r w:rsidR="0043541E">
              <w:rPr>
                <w:rFonts w:eastAsia="Times New Roman" w:cs="Times New Roman"/>
              </w:rPr>
              <w:t xml:space="preserve"> (Google Form)</w:t>
            </w:r>
          </w:p>
        </w:tc>
      </w:tr>
      <w:tr w:rsidR="00B66A2F" w14:paraId="191F8C1A" w14:textId="77777777">
        <w:tc>
          <w:tcPr>
            <w:tcW w:w="13176" w:type="dxa"/>
            <w:gridSpan w:val="2"/>
            <w:shd w:val="clear" w:color="auto" w:fill="CCCCCC"/>
          </w:tcPr>
          <w:p w14:paraId="6E24E985" w14:textId="34B3B96F" w:rsidR="00B66A2F" w:rsidRPr="00CD4C02" w:rsidRDefault="00F90D61" w:rsidP="00180678">
            <w:pPr>
              <w:rPr>
                <w:b/>
                <w:highlight w:val="yellow"/>
              </w:rPr>
            </w:pPr>
            <w:r>
              <w:rPr>
                <w:b/>
              </w:rPr>
              <w:t>Program</w:t>
            </w:r>
          </w:p>
        </w:tc>
      </w:tr>
      <w:tr w:rsidR="00B66A2F" w:rsidRPr="00CC20D5" w14:paraId="0B270121" w14:textId="77777777" w:rsidTr="00154694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4F8694DA" w14:textId="43A7383D" w:rsidR="00B66A2F" w:rsidRDefault="00D12686" w:rsidP="009B4D95">
            <w:r>
              <w:t>9:00</w:t>
            </w:r>
          </w:p>
          <w:p w14:paraId="7540A48F" w14:textId="77777777" w:rsidR="00D12686" w:rsidRDefault="00D12686" w:rsidP="009B4D95">
            <w:r>
              <w:t>9:15</w:t>
            </w:r>
          </w:p>
          <w:p w14:paraId="35170270" w14:textId="77777777" w:rsidR="00D12686" w:rsidRDefault="00D12686" w:rsidP="009B4D95">
            <w:r>
              <w:t>11:00</w:t>
            </w:r>
          </w:p>
          <w:p w14:paraId="01BB3867" w14:textId="183986FC" w:rsidR="00D12686" w:rsidRDefault="00180678" w:rsidP="009B4D95">
            <w:r>
              <w:t>11:45</w:t>
            </w:r>
          </w:p>
          <w:p w14:paraId="7F8DC08F" w14:textId="73D9E9AE" w:rsidR="00D12686" w:rsidRDefault="00180678" w:rsidP="009B4D95">
            <w:r>
              <w:t>1:00</w:t>
            </w:r>
          </w:p>
          <w:p w14:paraId="1E5BD645" w14:textId="5C063967" w:rsidR="00D12686" w:rsidRDefault="00180678" w:rsidP="009B4D95">
            <w:r>
              <w:t>2:00</w:t>
            </w:r>
          </w:p>
          <w:p w14:paraId="2D377599" w14:textId="73D30587" w:rsidR="00D12686" w:rsidRDefault="00180678" w:rsidP="009B4D95">
            <w:r>
              <w:t>3:00</w:t>
            </w:r>
          </w:p>
          <w:p w14:paraId="6A4E93CA" w14:textId="27C9E0FE" w:rsidR="00D12686" w:rsidRPr="00CD4C02" w:rsidRDefault="00F90D61" w:rsidP="009B4D95">
            <w:r>
              <w:t>3:30</w:t>
            </w:r>
          </w:p>
        </w:tc>
        <w:tc>
          <w:tcPr>
            <w:tcW w:w="11760" w:type="dxa"/>
            <w:shd w:val="pct15" w:color="auto" w:fill="auto"/>
          </w:tcPr>
          <w:p w14:paraId="1767D40D" w14:textId="77777777" w:rsidR="00F14A81" w:rsidRDefault="00D12686" w:rsidP="00F90D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Welcome and agenda overview-</w:t>
            </w:r>
            <w:r w:rsidR="00F90D61">
              <w:rPr>
                <w:rFonts w:eastAsia="Times New Roman" w:cs="Times New Roman"/>
              </w:rPr>
              <w:t xml:space="preserve"> Prison Warden &amp; Joe Nelson</w:t>
            </w:r>
            <w:r>
              <w:rPr>
                <w:rFonts w:eastAsia="Times New Roman" w:cs="Times New Roman"/>
              </w:rPr>
              <w:br/>
              <w:t>Speaker P</w:t>
            </w:r>
            <w:r w:rsidR="00180678">
              <w:rPr>
                <w:rFonts w:eastAsia="Times New Roman" w:cs="Times New Roman"/>
              </w:rPr>
              <w:t>anel</w:t>
            </w:r>
            <w:r w:rsidR="00F14A81">
              <w:rPr>
                <w:rFonts w:eastAsia="Times New Roman" w:cs="Times New Roman"/>
              </w:rPr>
              <w:t>-Prisoners</w:t>
            </w:r>
            <w:r w:rsidR="00180678">
              <w:rPr>
                <w:rFonts w:eastAsia="Times New Roman" w:cs="Times New Roman"/>
              </w:rPr>
              <w:br/>
              <w:t>Questions &amp; Answers</w:t>
            </w:r>
            <w:r w:rsidR="00180678">
              <w:rPr>
                <w:rFonts w:eastAsia="Times New Roman" w:cs="Times New Roman"/>
              </w:rPr>
              <w:br/>
              <w:t xml:space="preserve">Lunch </w:t>
            </w:r>
          </w:p>
          <w:p w14:paraId="06C9324A" w14:textId="51A6A618" w:rsidR="00B66A2F" w:rsidRDefault="00F90D61" w:rsidP="00F90D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Life Readiness P</w:t>
            </w:r>
            <w:r w:rsidR="00180678">
              <w:rPr>
                <w:rFonts w:eastAsia="Times New Roman" w:cs="Times New Roman"/>
              </w:rPr>
              <w:t>resentation</w:t>
            </w:r>
            <w:r w:rsidR="00F14A81">
              <w:rPr>
                <w:rFonts w:eastAsia="Times New Roman" w:cs="Times New Roman"/>
              </w:rPr>
              <w:t>-David Ford</w:t>
            </w:r>
            <w:r w:rsidR="00D12686">
              <w:rPr>
                <w:rFonts w:eastAsia="Times New Roman" w:cs="Times New Roman"/>
              </w:rPr>
              <w:br/>
            </w:r>
            <w:r w:rsidR="00180678">
              <w:rPr>
                <w:rFonts w:eastAsia="Times New Roman" w:cs="Times New Roman"/>
              </w:rPr>
              <w:t>Victims presentation</w:t>
            </w:r>
            <w:r w:rsidR="00D12686">
              <w:rPr>
                <w:rFonts w:eastAsia="Times New Roman" w:cs="Times New Roman"/>
              </w:rPr>
              <w:br/>
              <w:t xml:space="preserve">School team discussion </w:t>
            </w:r>
          </w:p>
          <w:p w14:paraId="63889E1F" w14:textId="6F9AF554" w:rsidR="00F90D61" w:rsidRPr="00D12686" w:rsidRDefault="00F90D61" w:rsidP="00F90D61">
            <w:r>
              <w:rPr>
                <w:rFonts w:eastAsia="Times New Roman" w:cs="Times New Roman"/>
              </w:rPr>
              <w:t>Dismissal</w:t>
            </w:r>
          </w:p>
        </w:tc>
      </w:tr>
      <w:tr w:rsidR="000A53AF" w14:paraId="41ECD7A6" w14:textId="77777777" w:rsidTr="00264270">
        <w:tc>
          <w:tcPr>
            <w:tcW w:w="131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23C46F41" w14:textId="131DB5C4" w:rsidR="000A53AF" w:rsidRPr="00421BFD" w:rsidRDefault="00E9275D" w:rsidP="00F90D61">
            <w:pPr>
              <w:rPr>
                <w:b/>
              </w:rPr>
            </w:pPr>
            <w:r>
              <w:rPr>
                <w:b/>
              </w:rPr>
              <w:t>Post-</w:t>
            </w:r>
            <w:r w:rsidR="00F90D61">
              <w:rPr>
                <w:b/>
              </w:rPr>
              <w:t>Program</w:t>
            </w:r>
            <w:r>
              <w:rPr>
                <w:b/>
              </w:rPr>
              <w:t xml:space="preserve"> Assignments </w:t>
            </w:r>
          </w:p>
        </w:tc>
      </w:tr>
      <w:tr w:rsidR="000A53AF" w14:paraId="56E3C7EC" w14:textId="77777777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2E3D18A4" w14:textId="77777777" w:rsidR="000A53AF" w:rsidRPr="00CD4C02" w:rsidRDefault="000A53AF"/>
        </w:tc>
        <w:tc>
          <w:tcPr>
            <w:tcW w:w="11760" w:type="dxa"/>
            <w:tcBorders>
              <w:bottom w:val="single" w:sz="4" w:space="0" w:color="000000" w:themeColor="text1"/>
            </w:tcBorders>
          </w:tcPr>
          <w:p w14:paraId="78E72783" w14:textId="2C3F3699" w:rsidR="000A53AF" w:rsidRPr="00CD4C02" w:rsidRDefault="00F60985" w:rsidP="00F90D61">
            <w:r>
              <w:rPr>
                <w:rStyle w:val="Strong"/>
                <w:rFonts w:eastAsia="Times New Roman" w:cs="Times New Roman"/>
              </w:rPr>
              <w:t xml:space="preserve">Step 1: </w:t>
            </w:r>
            <w:r w:rsidR="00F14A81">
              <w:rPr>
                <w:rFonts w:eastAsia="Times New Roman" w:cs="Times New Roman"/>
              </w:rPr>
              <w:t>Complete online poll question on the website (Poll)</w:t>
            </w:r>
          </w:p>
        </w:tc>
      </w:tr>
      <w:tr w:rsidR="000A53AF" w14:paraId="561C4A51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7B7981F8" w14:textId="77777777" w:rsidR="000A53AF" w:rsidRPr="00CD4C02" w:rsidRDefault="000A53AF"/>
        </w:tc>
        <w:tc>
          <w:tcPr>
            <w:tcW w:w="11760" w:type="dxa"/>
          </w:tcPr>
          <w:p w14:paraId="7F7C141B" w14:textId="26D0AD0E" w:rsidR="000A53AF" w:rsidRPr="001413F0" w:rsidRDefault="00F60985" w:rsidP="008135B9">
            <w:r>
              <w:rPr>
                <w:rStyle w:val="Strong"/>
                <w:rFonts w:eastAsia="Times New Roman" w:cs="Times New Roman"/>
              </w:rPr>
              <w:t>Step 2: </w:t>
            </w:r>
            <w:r>
              <w:rPr>
                <w:rFonts w:eastAsia="Times New Roman" w:cs="Times New Roman"/>
              </w:rPr>
              <w:t>Share your reaction, learning, and response from The D</w:t>
            </w:r>
            <w:r w:rsidR="00F14A81">
              <w:rPr>
                <w:rFonts w:eastAsia="Times New Roman" w:cs="Times New Roman"/>
              </w:rPr>
              <w:t>omino Effect Program (FlipGrid)</w:t>
            </w:r>
          </w:p>
        </w:tc>
      </w:tr>
      <w:tr w:rsidR="006716AF" w14:paraId="65092D98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49E2A4C2" w14:textId="77777777" w:rsidR="006716AF" w:rsidRPr="00CD4C02" w:rsidRDefault="006716AF"/>
        </w:tc>
        <w:tc>
          <w:tcPr>
            <w:tcW w:w="11760" w:type="dxa"/>
          </w:tcPr>
          <w:p w14:paraId="16D784AA" w14:textId="5C0BBE1B" w:rsidR="006716AF" w:rsidRDefault="00576960" w:rsidP="00845A46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Step 3</w:t>
            </w:r>
            <w:r w:rsidR="006716AF">
              <w:rPr>
                <w:rStyle w:val="Strong"/>
                <w:rFonts w:eastAsia="Times New Roman" w:cs="Times New Roman"/>
              </w:rPr>
              <w:t xml:space="preserve">: </w:t>
            </w:r>
            <w:r w:rsidR="006716AF">
              <w:rPr>
                <w:rFonts w:eastAsia="Times New Roman" w:cs="Times New Roman"/>
              </w:rPr>
              <w:t>Use the template to create your action plan to address college and life readiness in your school/organization</w:t>
            </w:r>
          </w:p>
        </w:tc>
      </w:tr>
      <w:tr w:rsidR="00F60985" w14:paraId="1E17C33A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124B010E" w14:textId="77777777" w:rsidR="00F60985" w:rsidRPr="00CD4C02" w:rsidRDefault="00F60985"/>
        </w:tc>
        <w:tc>
          <w:tcPr>
            <w:tcW w:w="11760" w:type="dxa"/>
          </w:tcPr>
          <w:p w14:paraId="62742E0E" w14:textId="273D7487" w:rsidR="00F60985" w:rsidRDefault="00576960" w:rsidP="00845A46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Step 4</w:t>
            </w:r>
            <w:r w:rsidR="00F60985">
              <w:rPr>
                <w:rStyle w:val="Strong"/>
                <w:rFonts w:eastAsia="Times New Roman" w:cs="Times New Roman"/>
              </w:rPr>
              <w:t xml:space="preserve">:  </w:t>
            </w:r>
            <w:r w:rsidR="00845A46" w:rsidRPr="00845A46">
              <w:rPr>
                <w:rStyle w:val="Strong"/>
                <w:rFonts w:eastAsia="Times New Roman" w:cs="Times New Roman"/>
                <w:b w:val="0"/>
              </w:rPr>
              <w:t>Take the lead in implementing your action plan</w:t>
            </w:r>
          </w:p>
        </w:tc>
      </w:tr>
      <w:tr w:rsidR="00F60985" w14:paraId="7F54E425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0C2AF4D9" w14:textId="77777777" w:rsidR="00F60985" w:rsidRPr="00CD4C02" w:rsidRDefault="00F60985"/>
        </w:tc>
        <w:tc>
          <w:tcPr>
            <w:tcW w:w="11760" w:type="dxa"/>
          </w:tcPr>
          <w:p w14:paraId="66FFD32A" w14:textId="155A7274" w:rsidR="00F60985" w:rsidRDefault="00845A46" w:rsidP="008135B9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</w:t>
            </w:r>
            <w:r w:rsidR="00576960">
              <w:rPr>
                <w:rStyle w:val="Strong"/>
                <w:rFonts w:eastAsia="Times New Roman" w:cs="Times New Roman"/>
              </w:rPr>
              <w:t>p 5</w:t>
            </w:r>
            <w:r>
              <w:rPr>
                <w:rStyle w:val="Strong"/>
                <w:rFonts w:eastAsia="Times New Roman" w:cs="Times New Roman"/>
              </w:rPr>
              <w:t xml:space="preserve">:  </w:t>
            </w:r>
            <w:r>
              <w:t>Post your completed action plan (Domino Effect Google Folder)</w:t>
            </w:r>
          </w:p>
        </w:tc>
      </w:tr>
    </w:tbl>
    <w:p w14:paraId="04CCAED5" w14:textId="31F5A69B" w:rsidR="00F60985" w:rsidRDefault="00F60985" w:rsidP="00D44CD9"/>
    <w:p w14:paraId="3805648C" w14:textId="41EF1957" w:rsidR="00F60985" w:rsidRDefault="00F60985" w:rsidP="00F60985"/>
    <w:p w14:paraId="0CABE737" w14:textId="6296DDAA" w:rsidR="00CC20D5" w:rsidRDefault="00DD5ED1" w:rsidP="00F60985">
      <w:pPr>
        <w:tabs>
          <w:tab w:val="left" w:pos="4000"/>
        </w:tabs>
      </w:pPr>
      <w:r>
        <w:t xml:space="preserve">Please </w:t>
      </w:r>
      <w:r w:rsidR="00F60985">
        <w:t xml:space="preserve">Note:  If you registered for renewal or graduate credit, your final grade will be posted 2-4 weeks after the final date of the course.  </w:t>
      </w:r>
    </w:p>
    <w:p w14:paraId="3E60DEB7" w14:textId="77777777" w:rsidR="006F6234" w:rsidRDefault="006F6234" w:rsidP="00F60985">
      <w:pPr>
        <w:tabs>
          <w:tab w:val="left" w:pos="4000"/>
        </w:tabs>
      </w:pPr>
    </w:p>
    <w:p w14:paraId="4C1BE627" w14:textId="77777777" w:rsidR="00DD5ED1" w:rsidRDefault="00DD5ED1" w:rsidP="00F60985">
      <w:pPr>
        <w:tabs>
          <w:tab w:val="left" w:pos="4000"/>
        </w:tabs>
      </w:pPr>
    </w:p>
    <w:p w14:paraId="65593A9C" w14:textId="77777777" w:rsidR="00DD5ED1" w:rsidRDefault="00DD5ED1" w:rsidP="00F60985">
      <w:pPr>
        <w:tabs>
          <w:tab w:val="left" w:pos="4000"/>
        </w:tabs>
      </w:pPr>
    </w:p>
    <w:p w14:paraId="2B2A67B6" w14:textId="77777777" w:rsidR="00DD5ED1" w:rsidRDefault="00DD5ED1" w:rsidP="00F60985">
      <w:pPr>
        <w:tabs>
          <w:tab w:val="left" w:pos="4000"/>
        </w:tabs>
      </w:pPr>
    </w:p>
    <w:p w14:paraId="14D98052" w14:textId="77777777" w:rsidR="00DD5ED1" w:rsidRDefault="00DD5ED1" w:rsidP="00F60985">
      <w:pPr>
        <w:tabs>
          <w:tab w:val="left" w:pos="4000"/>
        </w:tabs>
      </w:pPr>
    </w:p>
    <w:p w14:paraId="771C7D09" w14:textId="77777777" w:rsidR="00DD5ED1" w:rsidRDefault="00DD5ED1" w:rsidP="00F60985">
      <w:pPr>
        <w:tabs>
          <w:tab w:val="left" w:pos="4000"/>
        </w:tabs>
      </w:pPr>
    </w:p>
    <w:p w14:paraId="1AF5CBC4" w14:textId="77777777" w:rsidR="00DD5ED1" w:rsidRDefault="00DD5ED1" w:rsidP="00F60985">
      <w:pPr>
        <w:tabs>
          <w:tab w:val="left" w:pos="4000"/>
        </w:tabs>
      </w:pPr>
    </w:p>
    <w:p w14:paraId="4A4DC1B5" w14:textId="4867AB1A" w:rsidR="00DD5ED1" w:rsidRDefault="00DD5ED1" w:rsidP="00DD5ED1">
      <w:pPr>
        <w:tabs>
          <w:tab w:val="left" w:pos="4000"/>
        </w:tabs>
        <w:jc w:val="center"/>
      </w:pPr>
      <w:r>
        <w:t>If you have questions about the The Domino Effective Program or course tasks please contact the course facilitators at</w:t>
      </w:r>
    </w:p>
    <w:p w14:paraId="3D6817A6" w14:textId="588383E4" w:rsidR="00DD5ED1" w:rsidRDefault="00576960" w:rsidP="00DD5ED1">
      <w:pPr>
        <w:tabs>
          <w:tab w:val="left" w:pos="4000"/>
        </w:tabs>
        <w:jc w:val="center"/>
        <w:rPr>
          <w:rFonts w:eastAsia="Times New Roman" w:cs="Times New Roman"/>
        </w:rPr>
      </w:pPr>
      <w:hyperlink r:id="rId9" w:history="1">
        <w:r w:rsidR="00DD5ED1">
          <w:rPr>
            <w:rStyle w:val="Hyperlink"/>
            <w:rFonts w:eastAsia="Times New Roman" w:cs="Times New Roman"/>
          </w:rPr>
          <w:t>joseph.nelson@southeastpolk.org</w:t>
        </w:r>
      </w:hyperlink>
      <w:r w:rsidR="00DD5ED1">
        <w:rPr>
          <w:rFonts w:eastAsia="Times New Roman" w:cs="Times New Roman"/>
        </w:rPr>
        <w:t xml:space="preserve">  or </w:t>
      </w:r>
      <w:hyperlink r:id="rId10" w:history="1">
        <w:r w:rsidR="00DD5ED1" w:rsidRPr="00907655">
          <w:rPr>
            <w:rStyle w:val="Hyperlink"/>
            <w:rFonts w:eastAsia="Times New Roman" w:cs="Times New Roman"/>
          </w:rPr>
          <w:t>tgrundmeyer@gmail.com</w:t>
        </w:r>
      </w:hyperlink>
    </w:p>
    <w:p w14:paraId="254CF2B1" w14:textId="5D6005DB" w:rsidR="006F6234" w:rsidRDefault="00DD5ED1" w:rsidP="006F6234">
      <w:pPr>
        <w:tabs>
          <w:tab w:val="left" w:pos="4000"/>
        </w:tabs>
      </w:pPr>
      <w:r w:rsidRPr="00DD5ED1">
        <w:rPr>
          <w:rFonts w:eastAsia="Times New Roman" w:cs="Times New Roman"/>
        </w:rPr>
        <w:t xml:space="preserve">  </w:t>
      </w:r>
    </w:p>
    <w:p w14:paraId="090C716D" w14:textId="77777777" w:rsidR="00DD5ED1" w:rsidRPr="00F60985" w:rsidRDefault="00DD5ED1" w:rsidP="006F6234">
      <w:pPr>
        <w:tabs>
          <w:tab w:val="left" w:pos="4000"/>
        </w:tabs>
      </w:pPr>
    </w:p>
    <w:sectPr w:rsidR="00DD5ED1" w:rsidRPr="00F60985" w:rsidSect="008217B8">
      <w:footerReference w:type="even" r:id="rId11"/>
      <w:footerReference w:type="default" r:id="rId12"/>
      <w:pgSz w:w="15840" w:h="12240" w:orient="landscape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1BDF" w14:textId="77777777" w:rsidR="004B418B" w:rsidRDefault="004B418B">
      <w:r>
        <w:separator/>
      </w:r>
    </w:p>
  </w:endnote>
  <w:endnote w:type="continuationSeparator" w:id="0">
    <w:p w14:paraId="2A0D1E61" w14:textId="77777777" w:rsidR="004B418B" w:rsidRDefault="004B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0ABD" w14:textId="77777777" w:rsidR="004B418B" w:rsidRDefault="004B418B" w:rsidP="00222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6A630" w14:textId="77777777" w:rsidR="004B418B" w:rsidRDefault="004B418B" w:rsidP="00965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A633" w14:textId="77777777" w:rsidR="004B418B" w:rsidRDefault="004B418B" w:rsidP="00222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9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2B704" w14:textId="77777777" w:rsidR="004B418B" w:rsidRDefault="004B418B" w:rsidP="00965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1F50" w14:textId="77777777" w:rsidR="004B418B" w:rsidRDefault="004B418B">
      <w:r>
        <w:separator/>
      </w:r>
    </w:p>
  </w:footnote>
  <w:footnote w:type="continuationSeparator" w:id="0">
    <w:p w14:paraId="7A80096E" w14:textId="77777777" w:rsidR="004B418B" w:rsidRDefault="004B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73"/>
    <w:multiLevelType w:val="hybridMultilevel"/>
    <w:tmpl w:val="1520A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0AFC"/>
    <w:multiLevelType w:val="hybridMultilevel"/>
    <w:tmpl w:val="340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2A0"/>
    <w:multiLevelType w:val="hybridMultilevel"/>
    <w:tmpl w:val="2E524B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361ED"/>
    <w:multiLevelType w:val="hybridMultilevel"/>
    <w:tmpl w:val="E1D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C32"/>
    <w:multiLevelType w:val="hybridMultilevel"/>
    <w:tmpl w:val="D34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03CC"/>
    <w:multiLevelType w:val="hybridMultilevel"/>
    <w:tmpl w:val="BF5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B07AB"/>
    <w:multiLevelType w:val="hybridMultilevel"/>
    <w:tmpl w:val="F02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151C7"/>
    <w:multiLevelType w:val="hybridMultilevel"/>
    <w:tmpl w:val="7A0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80684"/>
    <w:multiLevelType w:val="hybridMultilevel"/>
    <w:tmpl w:val="0C9E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51DAB"/>
    <w:multiLevelType w:val="hybridMultilevel"/>
    <w:tmpl w:val="152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2740"/>
    <w:multiLevelType w:val="hybridMultilevel"/>
    <w:tmpl w:val="0E0A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D5"/>
    <w:rsid w:val="00000D3F"/>
    <w:rsid w:val="000133D9"/>
    <w:rsid w:val="000157B2"/>
    <w:rsid w:val="000239AB"/>
    <w:rsid w:val="0002727D"/>
    <w:rsid w:val="0003055C"/>
    <w:rsid w:val="00030A69"/>
    <w:rsid w:val="00030C62"/>
    <w:rsid w:val="00033177"/>
    <w:rsid w:val="00041035"/>
    <w:rsid w:val="00041867"/>
    <w:rsid w:val="000426F7"/>
    <w:rsid w:val="00042892"/>
    <w:rsid w:val="00052E6E"/>
    <w:rsid w:val="00055658"/>
    <w:rsid w:val="000567AD"/>
    <w:rsid w:val="0006017D"/>
    <w:rsid w:val="000622F6"/>
    <w:rsid w:val="00062A36"/>
    <w:rsid w:val="000643A7"/>
    <w:rsid w:val="000672A6"/>
    <w:rsid w:val="00071B77"/>
    <w:rsid w:val="00075DAE"/>
    <w:rsid w:val="00075FAB"/>
    <w:rsid w:val="00082192"/>
    <w:rsid w:val="000844B1"/>
    <w:rsid w:val="0009531B"/>
    <w:rsid w:val="000961D9"/>
    <w:rsid w:val="000A09D9"/>
    <w:rsid w:val="000A53AF"/>
    <w:rsid w:val="000A6644"/>
    <w:rsid w:val="000B1294"/>
    <w:rsid w:val="000C13AF"/>
    <w:rsid w:val="000C61CA"/>
    <w:rsid w:val="000C6FA7"/>
    <w:rsid w:val="000D66FE"/>
    <w:rsid w:val="000F2BF7"/>
    <w:rsid w:val="000F65BE"/>
    <w:rsid w:val="000F785D"/>
    <w:rsid w:val="0010151F"/>
    <w:rsid w:val="001047FD"/>
    <w:rsid w:val="00104C82"/>
    <w:rsid w:val="00111298"/>
    <w:rsid w:val="00121916"/>
    <w:rsid w:val="00124323"/>
    <w:rsid w:val="00127063"/>
    <w:rsid w:val="00131FE1"/>
    <w:rsid w:val="001355DC"/>
    <w:rsid w:val="001413F0"/>
    <w:rsid w:val="0014683E"/>
    <w:rsid w:val="001507E7"/>
    <w:rsid w:val="00154694"/>
    <w:rsid w:val="0015499F"/>
    <w:rsid w:val="001577CC"/>
    <w:rsid w:val="00162E15"/>
    <w:rsid w:val="00162FE1"/>
    <w:rsid w:val="00180678"/>
    <w:rsid w:val="0018464C"/>
    <w:rsid w:val="00185724"/>
    <w:rsid w:val="00187D62"/>
    <w:rsid w:val="001908FE"/>
    <w:rsid w:val="00194403"/>
    <w:rsid w:val="001949E0"/>
    <w:rsid w:val="001A40B2"/>
    <w:rsid w:val="001A5105"/>
    <w:rsid w:val="001B4DB5"/>
    <w:rsid w:val="001C6DCF"/>
    <w:rsid w:val="001D1A29"/>
    <w:rsid w:val="001D5A4F"/>
    <w:rsid w:val="001D6184"/>
    <w:rsid w:val="001E0AB5"/>
    <w:rsid w:val="001E5F13"/>
    <w:rsid w:val="001F0425"/>
    <w:rsid w:val="001F3B64"/>
    <w:rsid w:val="00205485"/>
    <w:rsid w:val="00210D80"/>
    <w:rsid w:val="00210E8B"/>
    <w:rsid w:val="002153B2"/>
    <w:rsid w:val="0021685F"/>
    <w:rsid w:val="00220F78"/>
    <w:rsid w:val="002220FB"/>
    <w:rsid w:val="002230D3"/>
    <w:rsid w:val="002356A5"/>
    <w:rsid w:val="00247401"/>
    <w:rsid w:val="00247A9D"/>
    <w:rsid w:val="00264270"/>
    <w:rsid w:val="00265D43"/>
    <w:rsid w:val="00266B68"/>
    <w:rsid w:val="00276985"/>
    <w:rsid w:val="00276F67"/>
    <w:rsid w:val="00282C6D"/>
    <w:rsid w:val="0028667A"/>
    <w:rsid w:val="002A2E3F"/>
    <w:rsid w:val="002A35CC"/>
    <w:rsid w:val="002B2400"/>
    <w:rsid w:val="002B2DB6"/>
    <w:rsid w:val="002D2760"/>
    <w:rsid w:val="002E0A11"/>
    <w:rsid w:val="002E0C6E"/>
    <w:rsid w:val="002E15DD"/>
    <w:rsid w:val="002E78E5"/>
    <w:rsid w:val="002F31C6"/>
    <w:rsid w:val="002F5693"/>
    <w:rsid w:val="002F5946"/>
    <w:rsid w:val="002F7836"/>
    <w:rsid w:val="00311063"/>
    <w:rsid w:val="00311E04"/>
    <w:rsid w:val="0031702B"/>
    <w:rsid w:val="00325B94"/>
    <w:rsid w:val="00326F36"/>
    <w:rsid w:val="00340182"/>
    <w:rsid w:val="00343C64"/>
    <w:rsid w:val="003442D2"/>
    <w:rsid w:val="0035005C"/>
    <w:rsid w:val="00362636"/>
    <w:rsid w:val="00376284"/>
    <w:rsid w:val="00376D57"/>
    <w:rsid w:val="00381C37"/>
    <w:rsid w:val="00384570"/>
    <w:rsid w:val="003845C4"/>
    <w:rsid w:val="003846EC"/>
    <w:rsid w:val="00397180"/>
    <w:rsid w:val="003B44D0"/>
    <w:rsid w:val="003B5AF5"/>
    <w:rsid w:val="003C0456"/>
    <w:rsid w:val="003C479F"/>
    <w:rsid w:val="003D0118"/>
    <w:rsid w:val="003D3FE3"/>
    <w:rsid w:val="003D634F"/>
    <w:rsid w:val="003D6AC9"/>
    <w:rsid w:val="003D7E14"/>
    <w:rsid w:val="003E04A4"/>
    <w:rsid w:val="003E17B1"/>
    <w:rsid w:val="003E63CF"/>
    <w:rsid w:val="003E6720"/>
    <w:rsid w:val="003E79F0"/>
    <w:rsid w:val="003F2E29"/>
    <w:rsid w:val="003F3393"/>
    <w:rsid w:val="003F645D"/>
    <w:rsid w:val="003F686D"/>
    <w:rsid w:val="00403513"/>
    <w:rsid w:val="004138FA"/>
    <w:rsid w:val="00421BFD"/>
    <w:rsid w:val="004246F4"/>
    <w:rsid w:val="00425FDD"/>
    <w:rsid w:val="00426967"/>
    <w:rsid w:val="0043541E"/>
    <w:rsid w:val="00441D48"/>
    <w:rsid w:val="00453998"/>
    <w:rsid w:val="004623FF"/>
    <w:rsid w:val="00463688"/>
    <w:rsid w:val="00463DAD"/>
    <w:rsid w:val="004645DA"/>
    <w:rsid w:val="0047373C"/>
    <w:rsid w:val="004819CF"/>
    <w:rsid w:val="00484739"/>
    <w:rsid w:val="00492716"/>
    <w:rsid w:val="00492944"/>
    <w:rsid w:val="0049582A"/>
    <w:rsid w:val="00495E68"/>
    <w:rsid w:val="004A4BA6"/>
    <w:rsid w:val="004A6BB6"/>
    <w:rsid w:val="004A6CF6"/>
    <w:rsid w:val="004A7A41"/>
    <w:rsid w:val="004B418B"/>
    <w:rsid w:val="004C1410"/>
    <w:rsid w:val="004C27DF"/>
    <w:rsid w:val="004C57B3"/>
    <w:rsid w:val="004C5A91"/>
    <w:rsid w:val="004E07BB"/>
    <w:rsid w:val="004E4BED"/>
    <w:rsid w:val="004E7B6D"/>
    <w:rsid w:val="00503A35"/>
    <w:rsid w:val="005065A1"/>
    <w:rsid w:val="0051270B"/>
    <w:rsid w:val="005147C9"/>
    <w:rsid w:val="00526716"/>
    <w:rsid w:val="00531E0D"/>
    <w:rsid w:val="00544D3F"/>
    <w:rsid w:val="00547247"/>
    <w:rsid w:val="00576960"/>
    <w:rsid w:val="0058263B"/>
    <w:rsid w:val="00583AD7"/>
    <w:rsid w:val="00586F5B"/>
    <w:rsid w:val="005903B0"/>
    <w:rsid w:val="00590646"/>
    <w:rsid w:val="00590BAD"/>
    <w:rsid w:val="005A45E6"/>
    <w:rsid w:val="005A633D"/>
    <w:rsid w:val="005B70D7"/>
    <w:rsid w:val="005B76D2"/>
    <w:rsid w:val="005C1D10"/>
    <w:rsid w:val="005C230B"/>
    <w:rsid w:val="005C4B4E"/>
    <w:rsid w:val="005C5313"/>
    <w:rsid w:val="005D6B20"/>
    <w:rsid w:val="005D7AE4"/>
    <w:rsid w:val="005E00DF"/>
    <w:rsid w:val="005E2F71"/>
    <w:rsid w:val="005E6580"/>
    <w:rsid w:val="005F157E"/>
    <w:rsid w:val="005F2338"/>
    <w:rsid w:val="005F34B5"/>
    <w:rsid w:val="005F6E08"/>
    <w:rsid w:val="00603617"/>
    <w:rsid w:val="00615CE8"/>
    <w:rsid w:val="00617CFD"/>
    <w:rsid w:val="00622A36"/>
    <w:rsid w:val="0063303E"/>
    <w:rsid w:val="00635FF1"/>
    <w:rsid w:val="006438D3"/>
    <w:rsid w:val="00646086"/>
    <w:rsid w:val="00651644"/>
    <w:rsid w:val="00654CAA"/>
    <w:rsid w:val="00660143"/>
    <w:rsid w:val="006716AF"/>
    <w:rsid w:val="006729FA"/>
    <w:rsid w:val="00674ED6"/>
    <w:rsid w:val="006921C3"/>
    <w:rsid w:val="00693C34"/>
    <w:rsid w:val="00695014"/>
    <w:rsid w:val="006A25BF"/>
    <w:rsid w:val="006A641B"/>
    <w:rsid w:val="006A6D15"/>
    <w:rsid w:val="006A7A2C"/>
    <w:rsid w:val="006C6825"/>
    <w:rsid w:val="006D6748"/>
    <w:rsid w:val="006E12EC"/>
    <w:rsid w:val="006E1431"/>
    <w:rsid w:val="006E548C"/>
    <w:rsid w:val="006F6234"/>
    <w:rsid w:val="006F63E4"/>
    <w:rsid w:val="006F79B9"/>
    <w:rsid w:val="00710D1B"/>
    <w:rsid w:val="00714205"/>
    <w:rsid w:val="00716B59"/>
    <w:rsid w:val="007174CB"/>
    <w:rsid w:val="00733557"/>
    <w:rsid w:val="007377F9"/>
    <w:rsid w:val="0074036F"/>
    <w:rsid w:val="00742005"/>
    <w:rsid w:val="00746EDA"/>
    <w:rsid w:val="00750090"/>
    <w:rsid w:val="00754107"/>
    <w:rsid w:val="00754812"/>
    <w:rsid w:val="00761745"/>
    <w:rsid w:val="00767757"/>
    <w:rsid w:val="00776B1A"/>
    <w:rsid w:val="00777013"/>
    <w:rsid w:val="00777E2E"/>
    <w:rsid w:val="0078634F"/>
    <w:rsid w:val="007871C9"/>
    <w:rsid w:val="0079388F"/>
    <w:rsid w:val="00795C4F"/>
    <w:rsid w:val="007A28A4"/>
    <w:rsid w:val="007A3568"/>
    <w:rsid w:val="007A4679"/>
    <w:rsid w:val="007A7245"/>
    <w:rsid w:val="007B4822"/>
    <w:rsid w:val="007B54FF"/>
    <w:rsid w:val="007B58BF"/>
    <w:rsid w:val="007C370A"/>
    <w:rsid w:val="007D22F9"/>
    <w:rsid w:val="007D2FA4"/>
    <w:rsid w:val="007D3C96"/>
    <w:rsid w:val="007F69FE"/>
    <w:rsid w:val="008135B9"/>
    <w:rsid w:val="00815BB4"/>
    <w:rsid w:val="008203B8"/>
    <w:rsid w:val="008217B8"/>
    <w:rsid w:val="0082359B"/>
    <w:rsid w:val="00824DDF"/>
    <w:rsid w:val="00831512"/>
    <w:rsid w:val="00833103"/>
    <w:rsid w:val="008337E6"/>
    <w:rsid w:val="008339E1"/>
    <w:rsid w:val="00844E82"/>
    <w:rsid w:val="00845A46"/>
    <w:rsid w:val="00870F38"/>
    <w:rsid w:val="0087692B"/>
    <w:rsid w:val="00881F4E"/>
    <w:rsid w:val="0088737C"/>
    <w:rsid w:val="008876D5"/>
    <w:rsid w:val="008878D9"/>
    <w:rsid w:val="00893C0D"/>
    <w:rsid w:val="00896CA5"/>
    <w:rsid w:val="008D05D2"/>
    <w:rsid w:val="008D292E"/>
    <w:rsid w:val="008E0BBE"/>
    <w:rsid w:val="008E63FE"/>
    <w:rsid w:val="008F52BE"/>
    <w:rsid w:val="008F6C73"/>
    <w:rsid w:val="009010AD"/>
    <w:rsid w:val="009044F3"/>
    <w:rsid w:val="0090525B"/>
    <w:rsid w:val="009073DD"/>
    <w:rsid w:val="009151B6"/>
    <w:rsid w:val="009159EE"/>
    <w:rsid w:val="00917FAB"/>
    <w:rsid w:val="009203C7"/>
    <w:rsid w:val="00924916"/>
    <w:rsid w:val="009251A5"/>
    <w:rsid w:val="00935417"/>
    <w:rsid w:val="00936EE8"/>
    <w:rsid w:val="00936FAE"/>
    <w:rsid w:val="00937C89"/>
    <w:rsid w:val="00941513"/>
    <w:rsid w:val="009457EB"/>
    <w:rsid w:val="00946D1C"/>
    <w:rsid w:val="0095502E"/>
    <w:rsid w:val="009570D3"/>
    <w:rsid w:val="00960FFB"/>
    <w:rsid w:val="0096195B"/>
    <w:rsid w:val="00962EDE"/>
    <w:rsid w:val="00965B13"/>
    <w:rsid w:val="00965B74"/>
    <w:rsid w:val="00981D8E"/>
    <w:rsid w:val="00990097"/>
    <w:rsid w:val="00993DB5"/>
    <w:rsid w:val="00995E05"/>
    <w:rsid w:val="009A11D0"/>
    <w:rsid w:val="009A26A9"/>
    <w:rsid w:val="009A3182"/>
    <w:rsid w:val="009A49E5"/>
    <w:rsid w:val="009A5932"/>
    <w:rsid w:val="009B14BA"/>
    <w:rsid w:val="009B4D95"/>
    <w:rsid w:val="009B60F6"/>
    <w:rsid w:val="009B754A"/>
    <w:rsid w:val="009D2BC1"/>
    <w:rsid w:val="009D4214"/>
    <w:rsid w:val="009D421F"/>
    <w:rsid w:val="009E2911"/>
    <w:rsid w:val="009E3FA0"/>
    <w:rsid w:val="009E564D"/>
    <w:rsid w:val="009E7232"/>
    <w:rsid w:val="009F1D46"/>
    <w:rsid w:val="00A067EE"/>
    <w:rsid w:val="00A10422"/>
    <w:rsid w:val="00A1081E"/>
    <w:rsid w:val="00A12E23"/>
    <w:rsid w:val="00A31888"/>
    <w:rsid w:val="00A37733"/>
    <w:rsid w:val="00A41EF4"/>
    <w:rsid w:val="00A46E17"/>
    <w:rsid w:val="00A53E0F"/>
    <w:rsid w:val="00A55FDC"/>
    <w:rsid w:val="00A67B1E"/>
    <w:rsid w:val="00A718C8"/>
    <w:rsid w:val="00A742B5"/>
    <w:rsid w:val="00A77E6B"/>
    <w:rsid w:val="00A81A79"/>
    <w:rsid w:val="00A83E9F"/>
    <w:rsid w:val="00A84B8E"/>
    <w:rsid w:val="00A854A5"/>
    <w:rsid w:val="00A91B83"/>
    <w:rsid w:val="00A926C1"/>
    <w:rsid w:val="00A92F11"/>
    <w:rsid w:val="00A96FB8"/>
    <w:rsid w:val="00AA1AEB"/>
    <w:rsid w:val="00AA6400"/>
    <w:rsid w:val="00AA713F"/>
    <w:rsid w:val="00AA7609"/>
    <w:rsid w:val="00AA7888"/>
    <w:rsid w:val="00AB172F"/>
    <w:rsid w:val="00AB6C3E"/>
    <w:rsid w:val="00AC4722"/>
    <w:rsid w:val="00AC4C31"/>
    <w:rsid w:val="00AD469D"/>
    <w:rsid w:val="00AD67E9"/>
    <w:rsid w:val="00AD6A47"/>
    <w:rsid w:val="00AE125E"/>
    <w:rsid w:val="00AF56A9"/>
    <w:rsid w:val="00B007F3"/>
    <w:rsid w:val="00B0478C"/>
    <w:rsid w:val="00B31906"/>
    <w:rsid w:val="00B3199C"/>
    <w:rsid w:val="00B31E7D"/>
    <w:rsid w:val="00B465DA"/>
    <w:rsid w:val="00B63596"/>
    <w:rsid w:val="00B66A2F"/>
    <w:rsid w:val="00B67277"/>
    <w:rsid w:val="00B7223A"/>
    <w:rsid w:val="00B73268"/>
    <w:rsid w:val="00B82215"/>
    <w:rsid w:val="00B8310D"/>
    <w:rsid w:val="00BA54A3"/>
    <w:rsid w:val="00BA6C9A"/>
    <w:rsid w:val="00BB1363"/>
    <w:rsid w:val="00BB2D7E"/>
    <w:rsid w:val="00BB6036"/>
    <w:rsid w:val="00BC7A56"/>
    <w:rsid w:val="00BD09EE"/>
    <w:rsid w:val="00BD5BF1"/>
    <w:rsid w:val="00BD7621"/>
    <w:rsid w:val="00BE07F5"/>
    <w:rsid w:val="00BE6DC2"/>
    <w:rsid w:val="00C012AC"/>
    <w:rsid w:val="00C07477"/>
    <w:rsid w:val="00C106A8"/>
    <w:rsid w:val="00C1509A"/>
    <w:rsid w:val="00C26301"/>
    <w:rsid w:val="00C3009E"/>
    <w:rsid w:val="00C32B02"/>
    <w:rsid w:val="00C37286"/>
    <w:rsid w:val="00C436BF"/>
    <w:rsid w:val="00C4502C"/>
    <w:rsid w:val="00C5204C"/>
    <w:rsid w:val="00C712EB"/>
    <w:rsid w:val="00C75910"/>
    <w:rsid w:val="00C76B9C"/>
    <w:rsid w:val="00C83249"/>
    <w:rsid w:val="00C87328"/>
    <w:rsid w:val="00C91016"/>
    <w:rsid w:val="00C92966"/>
    <w:rsid w:val="00CA22E9"/>
    <w:rsid w:val="00CB56DB"/>
    <w:rsid w:val="00CB6251"/>
    <w:rsid w:val="00CC20D5"/>
    <w:rsid w:val="00CC2749"/>
    <w:rsid w:val="00CD294B"/>
    <w:rsid w:val="00CD4C02"/>
    <w:rsid w:val="00CE3C3A"/>
    <w:rsid w:val="00D0542F"/>
    <w:rsid w:val="00D1039A"/>
    <w:rsid w:val="00D11F6C"/>
    <w:rsid w:val="00D12686"/>
    <w:rsid w:val="00D1338B"/>
    <w:rsid w:val="00D15FF3"/>
    <w:rsid w:val="00D20AC0"/>
    <w:rsid w:val="00D24D40"/>
    <w:rsid w:val="00D30A73"/>
    <w:rsid w:val="00D32AEF"/>
    <w:rsid w:val="00D32D51"/>
    <w:rsid w:val="00D40467"/>
    <w:rsid w:val="00D44CD9"/>
    <w:rsid w:val="00D521CD"/>
    <w:rsid w:val="00D572A4"/>
    <w:rsid w:val="00D62FB1"/>
    <w:rsid w:val="00D674C6"/>
    <w:rsid w:val="00D72ED9"/>
    <w:rsid w:val="00D870E1"/>
    <w:rsid w:val="00D87501"/>
    <w:rsid w:val="00D90190"/>
    <w:rsid w:val="00D94035"/>
    <w:rsid w:val="00D97661"/>
    <w:rsid w:val="00DA2B8E"/>
    <w:rsid w:val="00DB42FF"/>
    <w:rsid w:val="00DB4349"/>
    <w:rsid w:val="00DC12DE"/>
    <w:rsid w:val="00DC3886"/>
    <w:rsid w:val="00DC651D"/>
    <w:rsid w:val="00DD18A4"/>
    <w:rsid w:val="00DD5ED1"/>
    <w:rsid w:val="00DD6083"/>
    <w:rsid w:val="00DE0841"/>
    <w:rsid w:val="00DE40EB"/>
    <w:rsid w:val="00DF27DB"/>
    <w:rsid w:val="00DF38E4"/>
    <w:rsid w:val="00DF73F1"/>
    <w:rsid w:val="00E12FC5"/>
    <w:rsid w:val="00E135EB"/>
    <w:rsid w:val="00E248C7"/>
    <w:rsid w:val="00E309BF"/>
    <w:rsid w:val="00E47561"/>
    <w:rsid w:val="00E579B7"/>
    <w:rsid w:val="00E61D9D"/>
    <w:rsid w:val="00E73F0D"/>
    <w:rsid w:val="00E77F67"/>
    <w:rsid w:val="00E83A05"/>
    <w:rsid w:val="00E8508E"/>
    <w:rsid w:val="00E9275D"/>
    <w:rsid w:val="00EA42A7"/>
    <w:rsid w:val="00EA77D7"/>
    <w:rsid w:val="00EB0994"/>
    <w:rsid w:val="00EB1494"/>
    <w:rsid w:val="00EC471D"/>
    <w:rsid w:val="00ED0F85"/>
    <w:rsid w:val="00ED6BF6"/>
    <w:rsid w:val="00EF0364"/>
    <w:rsid w:val="00EF1485"/>
    <w:rsid w:val="00EF199D"/>
    <w:rsid w:val="00EF2E2D"/>
    <w:rsid w:val="00F0019D"/>
    <w:rsid w:val="00F00CB0"/>
    <w:rsid w:val="00F04668"/>
    <w:rsid w:val="00F070C6"/>
    <w:rsid w:val="00F14A81"/>
    <w:rsid w:val="00F24FC9"/>
    <w:rsid w:val="00F3374F"/>
    <w:rsid w:val="00F4115B"/>
    <w:rsid w:val="00F41F8D"/>
    <w:rsid w:val="00F45A05"/>
    <w:rsid w:val="00F46ABB"/>
    <w:rsid w:val="00F53DB0"/>
    <w:rsid w:val="00F55614"/>
    <w:rsid w:val="00F60985"/>
    <w:rsid w:val="00F71100"/>
    <w:rsid w:val="00F71853"/>
    <w:rsid w:val="00F73947"/>
    <w:rsid w:val="00F77E0B"/>
    <w:rsid w:val="00F9035D"/>
    <w:rsid w:val="00F90D61"/>
    <w:rsid w:val="00FA20DF"/>
    <w:rsid w:val="00FA30F1"/>
    <w:rsid w:val="00FA33C0"/>
    <w:rsid w:val="00FA6504"/>
    <w:rsid w:val="00FB7293"/>
    <w:rsid w:val="00FC1D3A"/>
    <w:rsid w:val="00FC5AA5"/>
    <w:rsid w:val="00FC5BB4"/>
    <w:rsid w:val="00FC7A04"/>
    <w:rsid w:val="00FD32E1"/>
    <w:rsid w:val="00FD65BB"/>
    <w:rsid w:val="00FD76EB"/>
    <w:rsid w:val="00FE4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E2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Strong" w:uiPriority="22" w:qFormat="1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275D"/>
    <w:pPr>
      <w:keepNext/>
      <w:tabs>
        <w:tab w:val="left" w:pos="720"/>
      </w:tabs>
      <w:outlineLvl w:val="4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0D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C2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74"/>
  </w:style>
  <w:style w:type="character" w:styleId="PageNumber">
    <w:name w:val="page number"/>
    <w:basedOn w:val="DefaultParagraphFont"/>
    <w:uiPriority w:val="99"/>
    <w:semiHidden/>
    <w:unhideWhenUsed/>
    <w:rsid w:val="00965B74"/>
  </w:style>
  <w:style w:type="paragraph" w:styleId="Header">
    <w:name w:val="header"/>
    <w:basedOn w:val="Normal"/>
    <w:link w:val="HeaderChar"/>
    <w:uiPriority w:val="99"/>
    <w:unhideWhenUsed/>
    <w:rsid w:val="00BE0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F5"/>
  </w:style>
  <w:style w:type="paragraph" w:styleId="BalloonText">
    <w:name w:val="Balloon Text"/>
    <w:basedOn w:val="Normal"/>
    <w:link w:val="BalloonTextChar"/>
    <w:uiPriority w:val="99"/>
    <w:semiHidden/>
    <w:unhideWhenUsed/>
    <w:rsid w:val="0083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6"/>
    <w:rPr>
      <w:rFonts w:ascii="Lucida Grande" w:hAnsi="Lucida Grande" w:cs="Lucida Grande"/>
      <w:sz w:val="18"/>
      <w:szCs w:val="18"/>
    </w:rPr>
  </w:style>
  <w:style w:type="character" w:customStyle="1" w:styleId="fnt0">
    <w:name w:val="fnt0"/>
    <w:basedOn w:val="DefaultParagraphFont"/>
    <w:rsid w:val="00615CE8"/>
  </w:style>
  <w:style w:type="character" w:styleId="FollowedHyperlink">
    <w:name w:val="FollowedHyperlink"/>
    <w:basedOn w:val="DefaultParagraphFont"/>
    <w:uiPriority w:val="99"/>
    <w:semiHidden/>
    <w:unhideWhenUsed/>
    <w:rsid w:val="004C27D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58BF"/>
    <w:rPr>
      <w:i/>
      <w:iCs/>
    </w:rPr>
  </w:style>
  <w:style w:type="character" w:styleId="Emphasis">
    <w:name w:val="Emphasis"/>
    <w:basedOn w:val="DefaultParagraphFont"/>
    <w:uiPriority w:val="20"/>
    <w:qFormat/>
    <w:rsid w:val="00BA54A3"/>
    <w:rPr>
      <w:i/>
      <w:iCs/>
    </w:rPr>
  </w:style>
  <w:style w:type="character" w:styleId="Strong">
    <w:name w:val="Strong"/>
    <w:basedOn w:val="DefaultParagraphFont"/>
    <w:uiPriority w:val="22"/>
    <w:qFormat/>
    <w:rsid w:val="00495E68"/>
    <w:rPr>
      <w:b/>
      <w:bCs/>
    </w:rPr>
  </w:style>
  <w:style w:type="paragraph" w:styleId="NormalWeb">
    <w:name w:val="Normal (Web)"/>
    <w:basedOn w:val="Normal"/>
    <w:rsid w:val="001B4DB5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9275D"/>
    <w:rPr>
      <w:rFonts w:ascii="Arial" w:eastAsia="Times New Roman" w:hAnsi="Arial" w:cs="Arial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Strong" w:uiPriority="22" w:qFormat="1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275D"/>
    <w:pPr>
      <w:keepNext/>
      <w:tabs>
        <w:tab w:val="left" w:pos="720"/>
      </w:tabs>
      <w:outlineLvl w:val="4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0D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C2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74"/>
  </w:style>
  <w:style w:type="character" w:styleId="PageNumber">
    <w:name w:val="page number"/>
    <w:basedOn w:val="DefaultParagraphFont"/>
    <w:uiPriority w:val="99"/>
    <w:semiHidden/>
    <w:unhideWhenUsed/>
    <w:rsid w:val="00965B74"/>
  </w:style>
  <w:style w:type="paragraph" w:styleId="Header">
    <w:name w:val="header"/>
    <w:basedOn w:val="Normal"/>
    <w:link w:val="HeaderChar"/>
    <w:uiPriority w:val="99"/>
    <w:unhideWhenUsed/>
    <w:rsid w:val="00BE0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F5"/>
  </w:style>
  <w:style w:type="paragraph" w:styleId="BalloonText">
    <w:name w:val="Balloon Text"/>
    <w:basedOn w:val="Normal"/>
    <w:link w:val="BalloonTextChar"/>
    <w:uiPriority w:val="99"/>
    <w:semiHidden/>
    <w:unhideWhenUsed/>
    <w:rsid w:val="0083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6"/>
    <w:rPr>
      <w:rFonts w:ascii="Lucida Grande" w:hAnsi="Lucida Grande" w:cs="Lucida Grande"/>
      <w:sz w:val="18"/>
      <w:szCs w:val="18"/>
    </w:rPr>
  </w:style>
  <w:style w:type="character" w:customStyle="1" w:styleId="fnt0">
    <w:name w:val="fnt0"/>
    <w:basedOn w:val="DefaultParagraphFont"/>
    <w:rsid w:val="00615CE8"/>
  </w:style>
  <w:style w:type="character" w:styleId="FollowedHyperlink">
    <w:name w:val="FollowedHyperlink"/>
    <w:basedOn w:val="DefaultParagraphFont"/>
    <w:uiPriority w:val="99"/>
    <w:semiHidden/>
    <w:unhideWhenUsed/>
    <w:rsid w:val="004C27D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58BF"/>
    <w:rPr>
      <w:i/>
      <w:iCs/>
    </w:rPr>
  </w:style>
  <w:style w:type="character" w:styleId="Emphasis">
    <w:name w:val="Emphasis"/>
    <w:basedOn w:val="DefaultParagraphFont"/>
    <w:uiPriority w:val="20"/>
    <w:qFormat/>
    <w:rsid w:val="00BA54A3"/>
    <w:rPr>
      <w:i/>
      <w:iCs/>
    </w:rPr>
  </w:style>
  <w:style w:type="character" w:styleId="Strong">
    <w:name w:val="Strong"/>
    <w:basedOn w:val="DefaultParagraphFont"/>
    <w:uiPriority w:val="22"/>
    <w:qFormat/>
    <w:rsid w:val="00495E68"/>
    <w:rPr>
      <w:b/>
      <w:bCs/>
    </w:rPr>
  </w:style>
  <w:style w:type="paragraph" w:styleId="NormalWeb">
    <w:name w:val="Normal (Web)"/>
    <w:basedOn w:val="Normal"/>
    <w:rsid w:val="001B4DB5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9275D"/>
    <w:rPr>
      <w:rFonts w:ascii="Arial" w:eastAsia="Times New Roman" w:hAnsi="Arial" w:cs="Ari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seph.nelson@southeastpolk.org" TargetMode="External"/><Relationship Id="rId10" Type="http://schemas.openxmlformats.org/officeDocument/2006/relationships/hyperlink" Target="mailto:tgrundme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F526E-5970-8C4E-B2A9-520B1F9D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AEA 11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 Staff</dc:creator>
  <cp:lastModifiedBy>Trenton Grundmeyer</cp:lastModifiedBy>
  <cp:revision>9</cp:revision>
  <cp:lastPrinted>2014-07-14T13:34:00Z</cp:lastPrinted>
  <dcterms:created xsi:type="dcterms:W3CDTF">2017-06-11T20:20:00Z</dcterms:created>
  <dcterms:modified xsi:type="dcterms:W3CDTF">2017-07-05T03:41:00Z</dcterms:modified>
</cp:coreProperties>
</file>